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left"/>
        <w:rPr>
          <w:rFonts w:asciiTheme="minorEastAsia" w:hAnsiTheme="minorEastAsia"/>
          <w:sz w:val="24"/>
          <w:szCs w:val="24"/>
        </w:rPr>
      </w:pPr>
      <w:r>
        <w:rPr>
          <w:rFonts w:asciiTheme="minorEastAsia" w:hAnsiTheme="minorEastAsia"/>
          <w:sz w:val="24"/>
          <w:szCs w:val="24"/>
        </w:rPr>
        <w:t>2019</w:t>
      </w:r>
      <w:r>
        <w:rPr>
          <w:rFonts w:hint="eastAsia" w:asciiTheme="minorEastAsia" w:hAnsiTheme="minorEastAsia"/>
          <w:sz w:val="24"/>
          <w:szCs w:val="24"/>
        </w:rPr>
        <w:t>年10月31日图书馆304教室举行艺传学院19级易班班长培训会，此次活动由艺术与传媒学院易班分站开展。</w:t>
      </w:r>
    </w:p>
    <w:p>
      <w:pPr>
        <w:tabs>
          <w:tab w:val="left" w:pos="235"/>
        </w:tabs>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drawing>
          <wp:inline distT="0" distB="0" distL="0" distR="0">
            <wp:extent cx="4133850" cy="1721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44751" cy="1809312"/>
                    </a:xfrm>
                    <a:prstGeom prst="rect">
                      <a:avLst/>
                    </a:prstGeom>
                  </pic:spPr>
                </pic:pic>
              </a:graphicData>
            </a:graphic>
          </wp:inline>
        </w:drawing>
      </w:r>
      <w:bookmarkStart w:id="0" w:name="_GoBack"/>
      <w:bookmarkEnd w:id="0"/>
    </w:p>
    <w:p>
      <w:pPr>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t>出行本次活动人员有：易班发展中心实习老师梁安达</w:t>
      </w:r>
      <w:r>
        <w:rPr>
          <w:rFonts w:hint="eastAsia" w:asciiTheme="minorEastAsia" w:hAnsiTheme="minorEastAsia"/>
          <w:sz w:val="24"/>
          <w:szCs w:val="24"/>
          <w:lang w:val="en-US" w:eastAsia="zh-CN"/>
        </w:rPr>
        <w:t>师兄</w:t>
      </w:r>
      <w:r>
        <w:rPr>
          <w:rFonts w:hint="eastAsia" w:asciiTheme="minorEastAsia" w:hAnsiTheme="minorEastAsia"/>
          <w:sz w:val="24"/>
          <w:szCs w:val="24"/>
        </w:rPr>
        <w:t>、艺传学院易班分站指导老师张佳意老师、艺传学院易班分站团队以及19级各班易班班长。</w:t>
      </w:r>
    </w:p>
    <w:p>
      <w:pPr>
        <w:spacing w:before="156" w:beforeLines="50" w:after="156" w:afterLines="50"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首先由艺传学院易班分站指导老师张佳意老师发言，张佳意老师表示各位同学加入易班这个大集体里，就要努力去做好易班的每一次工作。</w:t>
      </w:r>
    </w:p>
    <w:p>
      <w:pPr>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drawing>
          <wp:inline distT="0" distB="0" distL="0" distR="0">
            <wp:extent cx="4124325" cy="1867535"/>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143335" cy="1876051"/>
                    </a:xfrm>
                    <a:prstGeom prst="rect">
                      <a:avLst/>
                    </a:prstGeom>
                  </pic:spPr>
                </pic:pic>
              </a:graphicData>
            </a:graphic>
          </wp:inline>
        </w:drawing>
      </w:r>
    </w:p>
    <w:p>
      <w:pPr>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t>接着由易班发展中心梁安达老师带领我们充分了解易班网站的各项工作，并对同学们提出工作上的要求，在日后的工作应不忘初心，一起把易班的工作做到位。</w:t>
      </w:r>
    </w:p>
    <w:p>
      <w:pPr>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drawing>
          <wp:inline distT="0" distB="0" distL="0" distR="0">
            <wp:extent cx="4085590" cy="2586990"/>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100088" cy="2596702"/>
                    </a:xfrm>
                    <a:prstGeom prst="rect">
                      <a:avLst/>
                    </a:prstGeom>
                  </pic:spPr>
                </pic:pic>
              </a:graphicData>
            </a:graphic>
          </wp:inline>
        </w:drawing>
      </w:r>
    </w:p>
    <w:p>
      <w:pPr>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t>最后易班工作站，在思想建设方面提出相关的制度，不断提高易班工作站成员的工作能力和思想建设。</w:t>
      </w:r>
    </w:p>
    <w:p>
      <w:pPr>
        <w:spacing w:before="156" w:beforeLines="50" w:after="156" w:afterLines="50" w:line="360" w:lineRule="auto"/>
        <w:jc w:val="left"/>
        <w:rPr>
          <w:rFonts w:hint="eastAsia" w:asciiTheme="minorEastAsia" w:hAnsiTheme="minorEastAsia"/>
          <w:sz w:val="24"/>
          <w:szCs w:val="24"/>
        </w:rPr>
      </w:pPr>
      <w:r>
        <w:rPr>
          <w:rFonts w:hint="eastAsia" w:asciiTheme="minorEastAsia" w:hAnsiTheme="minorEastAsia"/>
          <w:sz w:val="24"/>
          <w:szCs w:val="24"/>
        </w:rPr>
        <w:drawing>
          <wp:inline distT="0" distB="0" distL="0" distR="0">
            <wp:extent cx="4241165" cy="2052320"/>
            <wp:effectExtent l="0" t="0" r="698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265806" cy="2064198"/>
                    </a:xfrm>
                    <a:prstGeom prst="rect">
                      <a:avLst/>
                    </a:prstGeom>
                  </pic:spPr>
                </pic:pic>
              </a:graphicData>
            </a:graphic>
          </wp:inline>
        </w:drawing>
      </w:r>
    </w:p>
    <w:p>
      <w:pPr>
        <w:spacing w:before="156" w:beforeLines="50" w:after="156" w:afterLines="50" w:line="360" w:lineRule="auto"/>
        <w:jc w:val="left"/>
        <w:rPr>
          <w:rStyle w:val="6"/>
          <w:rFonts w:hint="eastAsia" w:asciiTheme="minorEastAsia" w:hAnsiTheme="minorEastAsia"/>
          <w:i w:val="0"/>
          <w:iCs w:val="0"/>
          <w:color w:val="auto"/>
          <w:sz w:val="24"/>
          <w:szCs w:val="24"/>
        </w:rPr>
      </w:pPr>
      <w:r>
        <w:rPr>
          <w:rFonts w:hint="eastAsia" w:asciiTheme="minorEastAsia" w:hAnsiTheme="minorEastAsia"/>
          <w:sz w:val="24"/>
          <w:szCs w:val="24"/>
        </w:rPr>
        <w:t>此次活动举行是注重班级和校园文化建设，为接下来学校举办的各类活动和发展提供一份力量！</w:t>
      </w:r>
    </w:p>
    <w:p>
      <w:pPr>
        <w:pStyle w:val="5"/>
        <w:spacing w:before="156" w:beforeLines="50" w:after="156" w:afterLines="50" w:line="360" w:lineRule="auto"/>
        <w:ind w:firstLine="840"/>
        <w:jc w:val="left"/>
      </w:pPr>
    </w:p>
    <w:p>
      <w:pPr>
        <w:pStyle w:val="5"/>
        <w:ind w:firstLine="8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9E"/>
    <w:rsid w:val="001309AD"/>
    <w:rsid w:val="002F719E"/>
    <w:rsid w:val="004458A1"/>
    <w:rsid w:val="00AC6C9F"/>
    <w:rsid w:val="00AF2471"/>
    <w:rsid w:val="00B35CEC"/>
    <w:rsid w:val="00D401A3"/>
    <w:rsid w:val="00F216E0"/>
    <w:rsid w:val="59676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 w:type="paragraph" w:customStyle="1" w:styleId="5">
    <w:name w:val="拾荒者"/>
    <w:basedOn w:val="1"/>
    <w:qFormat/>
    <w:uiPriority w:val="0"/>
    <w:pPr>
      <w:spacing w:line="480" w:lineRule="auto"/>
      <w:ind w:firstLine="630" w:firstLineChars="300"/>
      <w:jc w:val="right"/>
    </w:pPr>
    <w:rPr>
      <w:rFonts w:eastAsia="幼圆"/>
      <w:color w:val="0070C0"/>
      <w:sz w:val="28"/>
    </w:rPr>
  </w:style>
  <w:style w:type="character" w:customStyle="1" w:styleId="6">
    <w:name w:val="Intense Emphasis"/>
    <w:basedOn w:val="3"/>
    <w:uiPriority w:val="21"/>
    <w:rPr>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Words>
  <Characters>303</Characters>
  <Lines>2</Lines>
  <Paragraphs>1</Paragraphs>
  <TotalTime>109</TotalTime>
  <ScaleCrop>false</ScaleCrop>
  <LinksUpToDate>false</LinksUpToDate>
  <CharactersWithSpaces>355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2020-06-23T03:17:00Z</dcterms:created>
  <dc:creator>QMY</dc:creator>
  <cp:lastModifiedBy>pc</cp:lastModifiedBy>
  <dcterms:modified xsi:type="dcterms:W3CDTF">2020-06-23T05:50:53Z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