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“青春新力军，唱响中国梦”合唱比赛决赛新闻稿</w:t>
      </w:r>
    </w:p>
    <w:p>
      <w:pPr>
        <w:ind w:firstLine="240" w:firstLineChars="1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2019年11月11日18：00，艺术与传媒学院在图书馆八楼演播厅举办了主题为“青春新力军，唱响新时代”班级大合唱决赛。</w:t>
      </w:r>
    </w:p>
    <w:p>
      <w:pPr>
        <w:ind w:firstLine="240" w:firstLineChars="1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首先迎来了热场歌曲《歌曲串烧》。</w:t>
      </w:r>
    </w:p>
    <w:p>
      <w:pPr>
        <w:ind w:firstLine="240" w:firstLineChars="100"/>
        <w:jc w:val="left"/>
        <w:rPr>
          <w:rFonts w:hint="default"/>
          <w:sz w:val="24"/>
          <w:szCs w:val="24"/>
          <w:lang w:val="en-US" w:eastAsia="zh-CN"/>
        </w:rPr>
      </w:pPr>
      <w:bookmarkStart w:id="0" w:name="_GoBack"/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3491865" cy="2962910"/>
            <wp:effectExtent l="0" t="0" r="13335" b="8890"/>
            <wp:docPr id="1" name="图片 1" descr="2650eabf5e76beb03bd6406b691d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50eabf5e76beb03bd6406b691d5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240" w:firstLineChars="1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接着由主持人介绍到场领导及评委，本次比赛到场的领导和评委有艺术与传媒学院李于昆院长，健康学院学管主任宋依谜，保卫处生活指导科科长谢菲老师，校团委副书记杨涛老师，国贸学院团总支书记陈权丰老师，会计学院团总支书记关文思。电力学院团总支书记陈嘉怡老师，艺传学院团总支书记郑梓杰老师，城建学院团总支书记朱志豪老师，校团委实习老师张超颖老师，易班工作站实习老师梁安达，艺传学院实习辅导员张金鸿，艺传学院实习辅导员郑勇君，艺传学院实习辅导员杨楚贤老师，艺传学院实习辅导员许莉青老师，艺传学院实习辅导员郑鹏惠老师。</w:t>
      </w:r>
    </w:p>
    <w:p>
      <w:pPr>
        <w:ind w:firstLine="240" w:firstLineChars="1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5111115" cy="3023870"/>
            <wp:effectExtent l="0" t="0" r="9525" b="8890"/>
            <wp:docPr id="2" name="图片 2" descr="35ff81ba34d098a82bb8204dd04b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ff81ba34d098a82bb8204dd04b1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获得本次合唱比赛优秀创意奖和最受欢迎奖的分别是学前1班以及新闻1班，由艺传学院团总支书记郑梓杰老师颁发奖状。</w:t>
      </w:r>
    </w:p>
    <w:p>
      <w:p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获得本次合唱比赛第三名的是动漫4班，由保卫处生活指导科科长谢菲老师颁发奖状。</w:t>
      </w:r>
    </w:p>
    <w:p>
      <w:pPr>
        <w:ind w:firstLine="240" w:firstLineChars="10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获得本次合唱比赛第二名的是学前1班，由校团委副书记杨涛老师颁发奖状。</w:t>
      </w:r>
    </w:p>
    <w:p>
      <w:pPr>
        <w:ind w:firstLine="240" w:firstLineChars="1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获得本次合唱比赛第一名的是学前5班，由艺术与传媒学院李于昆院长颁发奖状。</w:t>
      </w:r>
    </w:p>
    <w:p>
      <w:pPr>
        <w:ind w:firstLine="240" w:firstLineChars="1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4968875" cy="2376170"/>
            <wp:effectExtent l="0" t="0" r="14605" b="1270"/>
            <wp:docPr id="4" name="图片 4" descr="e5a13d1cae0765e6f687bda581e0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a13d1cae0765e6f687bda581e0e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40" w:firstLineChars="1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载着青春的活力，同学们服装整齐，精神昂扬，比赛中各个班级都拿出了自己最闪亮的一面绽放光彩，充分表现出了对祖国的热爱与</w:t>
      </w:r>
      <w:r>
        <w:rPr>
          <w:rFonts w:hint="eastAsia"/>
          <w:sz w:val="24"/>
          <w:szCs w:val="24"/>
          <w:lang w:val="en-US" w:eastAsia="zh-CN"/>
        </w:rPr>
        <w:t>对青春阳光的真实写照，唱出了新一代青年人的奋发向上的响亮声音！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56DE1"/>
    <w:rsid w:val="13756DE1"/>
    <w:rsid w:val="3D8E22A9"/>
    <w:rsid w:val="42444E54"/>
    <w:rsid w:val="6459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2019-11-09T16:08:00Z</dcterms:created>
  <dc:creator>2019815H</dc:creator>
  <cp:lastModifiedBy>pc</cp:lastModifiedBy>
  <dcterms:modified xsi:type="dcterms:W3CDTF">2020-06-23T06:50:14Z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