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line="360" w:lineRule="auto"/>
        <w:jc w:val="center"/>
        <w:rPr>
          <w:rFonts w:hint="eastAsia" w:ascii="黑体" w:hAnsi="黑体" w:eastAsia="黑体" w:cs="黑体"/>
          <w:b/>
          <w:sz w:val="44"/>
          <w:szCs w:val="44"/>
        </w:rPr>
      </w:pPr>
      <w:bookmarkStart w:id="2" w:name="_GoBack"/>
      <w:bookmarkEnd w:id="2"/>
    </w:p>
    <w:p>
      <w:pPr>
        <w:pStyle w:val="5"/>
        <w:widowControl/>
        <w:spacing w:line="360" w:lineRule="auto"/>
        <w:jc w:val="center"/>
        <w:rPr>
          <w:rFonts w:hint="eastAsia" w:ascii="黑体" w:hAnsi="黑体" w:eastAsia="黑体" w:cs="黑体"/>
          <w:b/>
          <w:sz w:val="44"/>
          <w:szCs w:val="44"/>
        </w:rPr>
      </w:pPr>
    </w:p>
    <w:p>
      <w:pPr>
        <w:pStyle w:val="5"/>
        <w:widowControl/>
        <w:spacing w:before="100" w:after="100" w:line="560" w:lineRule="exact"/>
        <w:jc w:val="center"/>
        <w:rPr>
          <w:rFonts w:hint="eastAsia" w:ascii="仿宋" w:hAnsi="仿宋" w:eastAsia="仿宋" w:cs="仿宋"/>
          <w:b/>
          <w:sz w:val="44"/>
          <w:szCs w:val="44"/>
        </w:rPr>
      </w:pPr>
      <w:r>
        <w:rPr>
          <w:rFonts w:hint="eastAsia" w:ascii="仿宋" w:hAnsi="仿宋" w:eastAsia="仿宋" w:cs="仿宋"/>
          <w:b/>
          <w:sz w:val="44"/>
          <w:szCs w:val="44"/>
          <w:lang w:val="en-US" w:eastAsia="zh-CN"/>
        </w:rPr>
        <w:t>2022-2023学年</w:t>
      </w:r>
      <w:r>
        <w:rPr>
          <w:rFonts w:hint="eastAsia" w:ascii="仿宋" w:hAnsi="仿宋" w:eastAsia="仿宋" w:cs="仿宋"/>
          <w:b/>
          <w:sz w:val="44"/>
          <w:szCs w:val="44"/>
        </w:rPr>
        <w:t>实习工作方案</w:t>
      </w:r>
    </w:p>
    <w:p>
      <w:pPr>
        <w:pStyle w:val="5"/>
        <w:widowControl/>
        <w:spacing w:beforeAutospacing="0" w:afterAutospacing="0"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p>
    <w:p>
      <w:pPr>
        <w:pStyle w:val="5"/>
        <w:widowControl/>
        <w:spacing w:beforeAutospacing="0" w:afterAutospacing="0"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为贯彻落实教育部等</w:t>
      </w:r>
      <w:r>
        <w:rPr>
          <w:rFonts w:hint="eastAsia" w:ascii="仿宋_GB2312" w:hAnsi="宋体" w:eastAsia="仿宋_GB2312" w:cs="宋体"/>
          <w:color w:val="000000" w:themeColor="text1"/>
          <w:sz w:val="32"/>
          <w:szCs w:val="32"/>
          <w:lang w:val="en-US" w:eastAsia="zh-CN"/>
          <w14:textFill>
            <w14:solidFill>
              <w14:schemeClr w14:val="tx1"/>
            </w14:solidFill>
          </w14:textFill>
        </w:rPr>
        <w:t>八</w:t>
      </w:r>
      <w:r>
        <w:rPr>
          <w:rFonts w:hint="eastAsia" w:ascii="仿宋_GB2312" w:hAnsi="宋体" w:eastAsia="仿宋_GB2312" w:cs="宋体"/>
          <w:color w:val="000000" w:themeColor="text1"/>
          <w:sz w:val="32"/>
          <w:szCs w:val="32"/>
          <w14:textFill>
            <w14:solidFill>
              <w14:schemeClr w14:val="tx1"/>
            </w14:solidFill>
          </w14:textFill>
        </w:rPr>
        <w:t>部门印发的《职业学校学生实习管理规定》（教职成字〔</w:t>
      </w:r>
      <w:r>
        <w:rPr>
          <w:rFonts w:hint="eastAsia" w:ascii="仿宋_GB2312" w:hAnsi="宋体" w:eastAsia="仿宋_GB2312" w:cs="宋体"/>
          <w:color w:val="000000" w:themeColor="text1"/>
          <w:sz w:val="32"/>
          <w:szCs w:val="32"/>
          <w:lang w:val="en-US" w:eastAsia="zh-CN"/>
          <w14:textFill>
            <w14:solidFill>
              <w14:schemeClr w14:val="tx1"/>
            </w14:solidFill>
          </w14:textFill>
        </w:rPr>
        <w:t>2021</w:t>
      </w:r>
      <w:r>
        <w:rPr>
          <w:rFonts w:hint="eastAsia" w:ascii="仿宋_GB2312" w:hAnsi="宋体" w:eastAsia="仿宋_GB2312" w:cs="宋体"/>
          <w:color w:val="000000" w:themeColor="text1"/>
          <w:sz w:val="32"/>
          <w:szCs w:val="32"/>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4</w:t>
      </w:r>
      <w:r>
        <w:rPr>
          <w:rFonts w:hint="eastAsia" w:ascii="仿宋_GB2312" w:hAnsi="宋体" w:eastAsia="仿宋_GB2312" w:cs="宋体"/>
          <w:color w:val="000000" w:themeColor="text1"/>
          <w:sz w:val="32"/>
          <w:szCs w:val="32"/>
          <w14:textFill>
            <w14:solidFill>
              <w14:schemeClr w14:val="tx1"/>
            </w14:solidFill>
          </w14:textFill>
        </w:rPr>
        <w:t>号</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，以下简称《规定》</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 w:hAnsi="仿宋" w:eastAsia="仿宋" w:cs="仿宋"/>
          <w:sz w:val="32"/>
          <w:szCs w:val="32"/>
          <w:lang w:val="en-US" w:eastAsia="zh-CN"/>
        </w:rPr>
        <w:t>《教育部办公厅关于进一步做好职业院校实习实训有关工作的通知》（教职成厅【2021】6号）等</w:t>
      </w:r>
      <w:r>
        <w:rPr>
          <w:rFonts w:hint="eastAsia" w:ascii="仿宋_GB2312" w:hAnsi="宋体" w:eastAsia="仿宋_GB2312" w:cs="宋体"/>
          <w:color w:val="000000" w:themeColor="text1"/>
          <w:sz w:val="32"/>
          <w:szCs w:val="32"/>
          <w14:textFill>
            <w14:solidFill>
              <w14:schemeClr w14:val="tx1"/>
            </w14:solidFill>
          </w14:textFill>
        </w:rPr>
        <w:t>文件精神，</w:t>
      </w:r>
      <w:r>
        <w:rPr>
          <w:rFonts w:hint="eastAsia" w:ascii="仿宋_GB2312" w:hAnsi="宋体" w:eastAsia="仿宋_GB2312" w:cs="宋体"/>
          <w:color w:val="000000" w:themeColor="text1"/>
          <w:sz w:val="32"/>
          <w:szCs w:val="32"/>
          <w:lang w:val="en-US" w:eastAsia="zh-CN"/>
          <w14:textFill>
            <w14:solidFill>
              <w14:schemeClr w14:val="tx1"/>
            </w14:solidFill>
          </w14:textFill>
        </w:rPr>
        <w:t>结合我</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校</w:t>
      </w:r>
      <w:r>
        <w:rPr>
          <w:rFonts w:hint="eastAsia" w:ascii="仿宋_GB2312" w:hAnsi="宋体" w:eastAsia="仿宋_GB2312" w:cs="宋体"/>
          <w:color w:val="000000" w:themeColor="text1"/>
          <w:sz w:val="32"/>
          <w:szCs w:val="32"/>
          <w:highlight w:val="none"/>
          <w:lang w:val="en-US" w:eastAsia="zh-CN"/>
          <w14:textFill>
            <w14:solidFill>
              <w14:schemeClr w14:val="tx1"/>
            </w14:solidFill>
          </w14:textFill>
        </w:rPr>
        <w:t>2020级在</w:t>
      </w:r>
      <w:r>
        <w:rPr>
          <w:rFonts w:hint="eastAsia" w:ascii="仿宋_GB2312" w:hAnsi="宋体" w:eastAsia="仿宋_GB2312" w:cs="宋体"/>
          <w:color w:val="000000" w:themeColor="text1"/>
          <w:sz w:val="32"/>
          <w:szCs w:val="32"/>
          <w14:textFill>
            <w14:solidFill>
              <w14:schemeClr w14:val="tx1"/>
            </w14:solidFill>
          </w14:textFill>
        </w:rPr>
        <w:t>“厂中校”、</w:t>
      </w:r>
      <w:r>
        <w:rPr>
          <w:rFonts w:hint="eastAsia" w:ascii="仿宋_GB2312" w:hAnsi="宋体" w:eastAsia="仿宋_GB2312" w:cs="宋体"/>
          <w:color w:val="000000" w:themeColor="text1"/>
          <w:sz w:val="32"/>
          <w:szCs w:val="32"/>
          <w:lang w:val="en-US" w:eastAsia="zh-CN"/>
          <w14:textFill>
            <w14:solidFill>
              <w14:schemeClr w14:val="tx1"/>
            </w14:solidFill>
          </w14:textFill>
        </w:rPr>
        <w:t>校外实践教学点、</w:t>
      </w:r>
      <w:r>
        <w:rPr>
          <w:rFonts w:hint="eastAsia" w:ascii="仿宋_GB2312" w:hAnsi="宋体" w:eastAsia="仿宋_GB2312" w:cs="宋体"/>
          <w:color w:val="000000" w:themeColor="text1"/>
          <w:sz w:val="32"/>
          <w:szCs w:val="32"/>
          <w14:textFill>
            <w14:solidFill>
              <w14:schemeClr w14:val="tx1"/>
            </w14:solidFill>
          </w14:textFill>
        </w:rPr>
        <w:t>校外实习基地、</w:t>
      </w:r>
      <w:r>
        <w:rPr>
          <w:rFonts w:hint="eastAsia" w:ascii="仿宋_GB2312" w:hAnsi="宋体" w:eastAsia="仿宋_GB2312" w:cs="宋体"/>
          <w:color w:val="000000" w:themeColor="text1"/>
          <w:sz w:val="32"/>
          <w:szCs w:val="32"/>
          <w:lang w:val="en-US" w:eastAsia="zh-CN"/>
          <w14:textFill>
            <w14:solidFill>
              <w14:schemeClr w14:val="tx1"/>
            </w14:solidFill>
          </w14:textFill>
        </w:rPr>
        <w:t>产业学院</w:t>
      </w:r>
      <w:r>
        <w:rPr>
          <w:rFonts w:hint="eastAsia" w:ascii="仿宋_GB2312" w:hAnsi="宋体" w:eastAsia="仿宋_GB2312" w:cs="宋体"/>
          <w:color w:val="000000" w:themeColor="text1"/>
          <w:sz w:val="32"/>
          <w:szCs w:val="32"/>
          <w14:textFill>
            <w14:solidFill>
              <w14:schemeClr w14:val="tx1"/>
            </w14:solidFill>
          </w14:textFill>
        </w:rPr>
        <w:t>校企合作单</w:t>
      </w:r>
      <w:r>
        <w:rPr>
          <w:rFonts w:hint="eastAsia" w:ascii="仿宋_GB2312" w:hAnsi="宋体" w:eastAsia="仿宋_GB2312" w:cs="宋体"/>
          <w:sz w:val="32"/>
          <w:szCs w:val="32"/>
        </w:rPr>
        <w:t>位进行校外实践教学</w:t>
      </w:r>
      <w:r>
        <w:rPr>
          <w:rFonts w:hint="eastAsia" w:ascii="仿宋_GB2312" w:hAnsi="宋体" w:eastAsia="仿宋_GB2312" w:cs="宋体"/>
          <w:sz w:val="32"/>
          <w:szCs w:val="32"/>
          <w:lang w:val="en-US" w:eastAsia="zh-CN"/>
        </w:rPr>
        <w:t>的实际情况，特制定《2022-2023学年实习工作方案》</w:t>
      </w:r>
      <w:r>
        <w:rPr>
          <w:rFonts w:hint="eastAsia" w:ascii="仿宋_GB2312" w:hAnsi="宋体" w:eastAsia="仿宋_GB2312" w:cs="宋体"/>
          <w:sz w:val="32"/>
          <w:szCs w:val="32"/>
        </w:rPr>
        <w:t>。</w:t>
      </w:r>
    </w:p>
    <w:p>
      <w:pPr>
        <w:pStyle w:val="5"/>
        <w:keepNext w:val="0"/>
        <w:keepLines w:val="0"/>
        <w:pageBreakBefore w:val="0"/>
        <w:widowControl/>
        <w:kinsoku/>
        <w:overflowPunct/>
        <w:topLinePunct w:val="0"/>
        <w:autoSpaceDE/>
        <w:autoSpaceDN/>
        <w:bidi w:val="0"/>
        <w:adjustRightInd/>
        <w:snapToGrid/>
        <w:spacing w:beforeAutospacing="0" w:afterAutospacing="0" w:line="240" w:lineRule="auto"/>
        <w:ind w:firstLine="643" w:firstLineChars="200"/>
        <w:textAlignment w:val="auto"/>
        <w:rPr>
          <w:rFonts w:hint="eastAsia" w:ascii="黑体" w:hAnsi="黑体" w:eastAsia="黑体" w:cs="黑体"/>
          <w:b/>
          <w:color w:val="000000" w:themeColor="text1"/>
          <w:sz w:val="32"/>
          <w:szCs w:val="32"/>
          <w14:textFill>
            <w14:solidFill>
              <w14:schemeClr w14:val="tx1"/>
            </w14:solidFill>
          </w14:textFill>
        </w:rPr>
      </w:pPr>
      <w:r>
        <w:rPr>
          <w:rFonts w:hint="eastAsia" w:ascii="黑体" w:hAnsi="黑体" w:eastAsia="黑体" w:cs="黑体"/>
          <w:b/>
          <w:color w:val="000000" w:themeColor="text1"/>
          <w:sz w:val="32"/>
          <w:szCs w:val="32"/>
          <w14:textFill>
            <w14:solidFill>
              <w14:schemeClr w14:val="tx1"/>
            </w14:solidFill>
          </w14:textFill>
        </w:rPr>
        <w:t>一、指导思想</w:t>
      </w:r>
    </w:p>
    <w:p>
      <w:pPr>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全面贯彻党的教育方针，落实国家</w:t>
      </w:r>
      <w:r>
        <w:rPr>
          <w:rFonts w:hint="eastAsia" w:ascii="仿宋_GB2312" w:hAnsi="宋体" w:eastAsia="仿宋_GB2312" w:cs="宋体"/>
          <w:color w:val="000000" w:themeColor="text1"/>
          <w:sz w:val="32"/>
          <w:szCs w:val="32"/>
          <w:lang w:val="en-US" w:eastAsia="zh-CN"/>
          <w14:textFill>
            <w14:solidFill>
              <w14:schemeClr w14:val="tx1"/>
            </w14:solidFill>
          </w14:textFill>
        </w:rPr>
        <w:t>教育部</w:t>
      </w:r>
      <w:r>
        <w:rPr>
          <w:rFonts w:hint="eastAsia" w:ascii="仿宋_GB2312" w:hAnsi="宋体" w:eastAsia="仿宋_GB2312" w:cs="宋体"/>
          <w:color w:val="000000" w:themeColor="text1"/>
          <w:sz w:val="32"/>
          <w:szCs w:val="32"/>
          <w14:textFill>
            <w14:solidFill>
              <w14:schemeClr w14:val="tx1"/>
            </w14:solidFill>
          </w14:textFill>
        </w:rPr>
        <w:t>和</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广东</w:t>
      </w:r>
      <w:r>
        <w:rPr>
          <w:rFonts w:hint="eastAsia" w:ascii="仿宋_GB2312" w:hAnsi="宋体" w:eastAsia="仿宋_GB2312" w:cs="宋体"/>
          <w:color w:val="000000" w:themeColor="text1"/>
          <w:sz w:val="32"/>
          <w:szCs w:val="32"/>
          <w:highlight w:val="none"/>
          <w14:textFill>
            <w14:solidFill>
              <w14:schemeClr w14:val="tx1"/>
            </w14:solidFill>
          </w14:textFill>
        </w:rPr>
        <w:t>省</w:t>
      </w:r>
      <w:r>
        <w:rPr>
          <w:rFonts w:hint="eastAsia" w:ascii="仿宋_GB2312" w:hAnsi="宋体" w:eastAsia="仿宋_GB2312" w:cs="宋体"/>
          <w:color w:val="000000" w:themeColor="text1"/>
          <w:sz w:val="32"/>
          <w:szCs w:val="32"/>
          <w14:textFill>
            <w14:solidFill>
              <w14:schemeClr w14:val="tx1"/>
            </w14:solidFill>
          </w14:textFill>
        </w:rPr>
        <w:t>职业教育工作会议精神，规范和加强学</w:t>
      </w:r>
      <w:r>
        <w:rPr>
          <w:rFonts w:hint="eastAsia" w:ascii="仿宋_GB2312" w:hAnsi="宋体" w:eastAsia="仿宋_GB2312" w:cs="宋体"/>
          <w:color w:val="000000" w:themeColor="text1"/>
          <w:sz w:val="32"/>
          <w:szCs w:val="32"/>
          <w:highlight w:val="none"/>
          <w:lang w:eastAsia="zh-CN"/>
          <w14:textFill>
            <w14:solidFill>
              <w14:schemeClr w14:val="tx1"/>
            </w14:solidFill>
          </w14:textFill>
        </w:rPr>
        <w:t>校</w:t>
      </w:r>
      <w:r>
        <w:rPr>
          <w:rFonts w:hint="eastAsia" w:ascii="仿宋_GB2312" w:hAnsi="宋体" w:eastAsia="仿宋_GB2312" w:cs="宋体"/>
          <w:color w:val="000000" w:themeColor="text1"/>
          <w:sz w:val="32"/>
          <w:szCs w:val="32"/>
          <w14:textFill>
            <w14:solidFill>
              <w14:schemeClr w14:val="tx1"/>
            </w14:solidFill>
          </w14:textFill>
        </w:rPr>
        <w:t>学生实习工作，科学组织、依法实施，遵循学生成长规律和职业能力形成规律，保护学生合法权益。坚持理论与实践相结合，强化校企协同育人，将职业精神养成教育贯穿学生实习的全过程</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提高技术技能人才培养质量，增强学生的社会责任感、创新精神和实践能力，更好的服务产业转型升级需要，实现职业教育培养目标。</w:t>
      </w:r>
    </w:p>
    <w:p>
      <w:pPr>
        <w:pStyle w:val="5"/>
        <w:widowControl/>
        <w:spacing w:beforeAutospacing="0" w:afterAutospacing="0" w:line="54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14:textFill>
            <w14:solidFill>
              <w14:schemeClr w14:val="tx1"/>
            </w14:solidFill>
          </w14:textFill>
        </w:rPr>
        <w:t>二、组织领导</w:t>
      </w:r>
    </w:p>
    <w:p>
      <w:pPr>
        <w:ind w:firstLine="640" w:firstLineChars="200"/>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一</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学校</w:t>
      </w:r>
      <w:r>
        <w:rPr>
          <w:rFonts w:hint="eastAsia" w:ascii="仿宋_GB2312" w:hAnsi="宋体" w:eastAsia="仿宋_GB2312" w:cs="宋体"/>
          <w:color w:val="000000" w:themeColor="text1"/>
          <w:sz w:val="32"/>
          <w:szCs w:val="32"/>
          <w14:textFill>
            <w14:solidFill>
              <w14:schemeClr w14:val="tx1"/>
            </w14:solidFill>
          </w14:textFill>
        </w:rPr>
        <w:t>成立实习工作领导小组，专门负责实习管理工作。由</w:t>
      </w:r>
      <w:r>
        <w:rPr>
          <w:rFonts w:hint="eastAsia" w:ascii="仿宋_GB2312" w:hAnsi="宋体" w:eastAsia="仿宋_GB2312" w:cs="宋体"/>
          <w:color w:val="000000" w:themeColor="text1"/>
          <w:sz w:val="32"/>
          <w:szCs w:val="32"/>
          <w:lang w:val="en-US" w:eastAsia="zh-CN"/>
          <w14:textFill>
            <w14:solidFill>
              <w14:schemeClr w14:val="tx1"/>
            </w14:solidFill>
          </w14:textFill>
        </w:rPr>
        <w:t>学校主管教学校领导和</w:t>
      </w:r>
      <w:r>
        <w:rPr>
          <w:rFonts w:hint="eastAsia" w:ascii="仿宋_GB2312" w:hAnsi="宋体" w:eastAsia="仿宋_GB2312" w:cs="宋体"/>
          <w:color w:val="000000" w:themeColor="text1"/>
          <w:sz w:val="32"/>
          <w:szCs w:val="32"/>
          <w:lang w:eastAsia="zh-CN"/>
          <w14:textFill>
            <w14:solidFill>
              <w14:schemeClr w14:val="tx1"/>
            </w14:solidFill>
          </w14:textFill>
        </w:rPr>
        <w:t>分管校领导</w:t>
      </w:r>
      <w:r>
        <w:rPr>
          <w:rFonts w:hint="eastAsia" w:ascii="仿宋_GB2312" w:hAnsi="宋体" w:eastAsia="仿宋_GB2312" w:cs="宋体"/>
          <w:color w:val="000000" w:themeColor="text1"/>
          <w:sz w:val="32"/>
          <w:szCs w:val="32"/>
          <w14:textFill>
            <w14:solidFill>
              <w14:schemeClr w14:val="tx1"/>
            </w14:solidFill>
          </w14:textFill>
        </w:rPr>
        <w:t>任组长，</w:t>
      </w:r>
      <w:r>
        <w:rPr>
          <w:rFonts w:hint="eastAsia" w:ascii="仿宋_GB2312" w:hAnsi="宋体" w:eastAsia="仿宋_GB2312" w:cs="宋体"/>
          <w:color w:val="000000" w:themeColor="text1"/>
          <w:sz w:val="32"/>
          <w:szCs w:val="32"/>
          <w:lang w:eastAsia="zh-CN"/>
          <w14:textFill>
            <w14:solidFill>
              <w14:schemeClr w14:val="tx1"/>
            </w14:solidFill>
          </w14:textFill>
        </w:rPr>
        <w:t>其他校领导任副组长，</w:t>
      </w:r>
      <w:r>
        <w:rPr>
          <w:rFonts w:hint="eastAsia" w:ascii="仿宋_GB2312" w:hAnsi="宋体" w:eastAsia="仿宋_GB2312" w:cs="宋体"/>
          <w:color w:val="000000" w:themeColor="text1"/>
          <w:sz w:val="32"/>
          <w:szCs w:val="32"/>
          <w14:textFill>
            <w14:solidFill>
              <w14:schemeClr w14:val="tx1"/>
            </w14:solidFill>
          </w14:textFill>
        </w:rPr>
        <w:t>教务处、</w:t>
      </w:r>
      <w:r>
        <w:rPr>
          <w:rFonts w:hint="eastAsia" w:ascii="仿宋_GB2312" w:hAnsi="宋体" w:eastAsia="仿宋_GB2312" w:cs="宋体"/>
          <w:color w:val="000000" w:themeColor="text1"/>
          <w:sz w:val="32"/>
          <w:szCs w:val="32"/>
          <w:lang w:val="en-US" w:eastAsia="zh-CN"/>
          <w14:textFill>
            <w14:solidFill>
              <w14:schemeClr w14:val="tx1"/>
            </w14:solidFill>
          </w14:textFill>
        </w:rPr>
        <w:t>校外教学与就业</w:t>
      </w:r>
      <w:r>
        <w:rPr>
          <w:rFonts w:hint="eastAsia" w:ascii="仿宋_GB2312" w:hAnsi="宋体" w:eastAsia="仿宋_GB2312" w:cs="宋体"/>
          <w:color w:val="000000" w:themeColor="text1"/>
          <w:sz w:val="32"/>
          <w:szCs w:val="32"/>
          <w14:textFill>
            <w14:solidFill>
              <w14:schemeClr w14:val="tx1"/>
            </w14:solidFill>
          </w14:textFill>
        </w:rPr>
        <w:t>处、学生处、各二级学院负责人为成员。</w:t>
      </w:r>
      <w:r>
        <w:rPr>
          <w:rFonts w:hint="eastAsia" w:ascii="仿宋_GB2312" w:hAnsi="宋体" w:eastAsia="仿宋_GB2312" w:cs="宋体"/>
          <w:color w:val="000000" w:themeColor="text1"/>
          <w:sz w:val="32"/>
          <w:szCs w:val="32"/>
          <w:lang w:val="en-US" w:eastAsia="zh-CN"/>
          <w14:textFill>
            <w14:solidFill>
              <w14:schemeClr w14:val="tx1"/>
            </w14:solidFill>
          </w14:textFill>
        </w:rPr>
        <w:t>名单如下：</w:t>
      </w:r>
    </w:p>
    <w:p>
      <w:pPr>
        <w:pStyle w:val="5"/>
        <w:widowControl/>
        <w:spacing w:beforeAutospacing="0" w:afterAutospacing="0" w:line="540" w:lineRule="exact"/>
        <w:ind w:firstLine="640" w:firstLineChars="200"/>
        <w:rPr>
          <w:rFonts w:hint="default"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 xml:space="preserve">组 </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sz w:val="32"/>
          <w:szCs w:val="32"/>
          <w14:textFill>
            <w14:solidFill>
              <w14:schemeClr w14:val="tx1"/>
            </w14:solidFill>
          </w14:textFill>
        </w:rPr>
        <w:t>长：</w:t>
      </w:r>
      <w:r>
        <w:rPr>
          <w:rFonts w:hint="eastAsia" w:ascii="仿宋_GB2312" w:hAnsi="宋体" w:eastAsia="仿宋_GB2312" w:cs="宋体"/>
          <w:color w:val="000000" w:themeColor="text1"/>
          <w:kern w:val="2"/>
          <w:sz w:val="32"/>
          <w:szCs w:val="32"/>
          <w:lang w:val="en-US" w:eastAsia="zh-CN" w:bidi="ar-SA"/>
          <w14:textFill>
            <w14:solidFill>
              <w14:schemeClr w14:val="tx1"/>
            </w14:solidFill>
          </w14:textFill>
        </w:rPr>
        <w:t xml:space="preserve">易健民 </w:t>
      </w:r>
      <w:r>
        <w:rPr>
          <w:rFonts w:hint="eastAsia" w:ascii="仿宋_GB2312" w:hAnsi="宋体" w:eastAsia="仿宋_GB2312" w:cs="宋体"/>
          <w:color w:val="000000" w:themeColor="text1"/>
          <w:sz w:val="32"/>
          <w:szCs w:val="32"/>
          <w:lang w:val="en-US" w:eastAsia="zh-CN"/>
          <w14:textFill>
            <w14:solidFill>
              <w14:schemeClr w14:val="tx1"/>
            </w14:solidFill>
          </w14:textFill>
        </w:rPr>
        <w:t>马  俊</w:t>
      </w:r>
      <w:r>
        <w:rPr>
          <w:rFonts w:hint="eastAsia" w:ascii="仿宋_GB2312" w:hAnsi="宋体" w:eastAsia="仿宋_GB2312" w:cs="宋体"/>
          <w:color w:val="FF0000"/>
          <w:sz w:val="32"/>
          <w:szCs w:val="32"/>
          <w:lang w:val="en-US" w:eastAsia="zh-CN"/>
        </w:rPr>
        <w:t xml:space="preserve"> </w:t>
      </w:r>
    </w:p>
    <w:p>
      <w:pPr>
        <w:pStyle w:val="5"/>
        <w:widowControl/>
        <w:spacing w:beforeAutospacing="0" w:afterAutospacing="0"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副组长：</w:t>
      </w:r>
      <w:r>
        <w:rPr>
          <w:rFonts w:hint="eastAsia" w:ascii="仿宋_GB2312" w:hAnsi="宋体" w:eastAsia="仿宋_GB2312" w:cs="宋体"/>
          <w:color w:val="000000" w:themeColor="text1"/>
          <w:sz w:val="32"/>
          <w:szCs w:val="32"/>
          <w:lang w:val="en-US" w:eastAsia="zh-CN"/>
          <w14:textFill>
            <w14:solidFill>
              <w14:schemeClr w14:val="tx1"/>
            </w14:solidFill>
          </w14:textFill>
        </w:rPr>
        <w:t>郭仲先 王洪艳</w:t>
      </w:r>
      <w:r>
        <w:rPr>
          <w:rFonts w:hint="eastAsia" w:ascii="仿宋_GB2312" w:hAnsi="宋体" w:eastAsia="仿宋_GB2312" w:cs="宋体"/>
          <w:color w:val="000000" w:themeColor="text1"/>
          <w:sz w:val="32"/>
          <w:szCs w:val="32"/>
          <w14:textFill>
            <w14:solidFill>
              <w14:schemeClr w14:val="tx1"/>
            </w14:solidFill>
          </w14:textFill>
        </w:rPr>
        <w:t xml:space="preserve"> </w:t>
      </w:r>
      <w:r>
        <w:rPr>
          <w:rFonts w:ascii="仿宋_GB2312" w:hAnsi="宋体" w:eastAsia="仿宋_GB2312" w:cs="宋体"/>
          <w:color w:val="000000" w:themeColor="text1"/>
          <w:sz w:val="32"/>
          <w:szCs w:val="32"/>
          <w14:textFill>
            <w14:solidFill>
              <w14:schemeClr w14:val="tx1"/>
            </w14:solidFill>
          </w14:textFill>
        </w:rPr>
        <w:t xml:space="preserve"> </w:t>
      </w:r>
    </w:p>
    <w:p>
      <w:pPr>
        <w:pStyle w:val="5"/>
        <w:widowControl/>
        <w:spacing w:beforeAutospacing="0" w:afterAutospacing="0" w:line="540" w:lineRule="exact"/>
        <w:ind w:firstLine="640" w:firstLineChars="200"/>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成</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宋体"/>
          <w:color w:val="000000" w:themeColor="text1"/>
          <w:sz w:val="32"/>
          <w:szCs w:val="32"/>
          <w:lang w:eastAsia="zh-CN"/>
          <w14:textFill>
            <w14:solidFill>
              <w14:schemeClr w14:val="tx1"/>
            </w14:solidFill>
          </w14:textFill>
        </w:rPr>
        <w:t>员：</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吴青峰 曾英姿 </w:t>
      </w:r>
      <w:r>
        <w:rPr>
          <w:rFonts w:hint="eastAsia" w:ascii="仿宋_GB2312" w:hAnsi="宋体" w:eastAsia="仿宋_GB2312" w:cs="宋体"/>
          <w:color w:val="000000" w:themeColor="text1"/>
          <w:sz w:val="32"/>
          <w:szCs w:val="32"/>
          <w:lang w:eastAsia="zh-CN"/>
          <w14:textFill>
            <w14:solidFill>
              <w14:schemeClr w14:val="tx1"/>
            </w14:solidFill>
          </w14:textFill>
        </w:rPr>
        <w:t>钟文浩</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 </w:t>
      </w:r>
      <w:r>
        <w:rPr>
          <w:rFonts w:hint="eastAsia" w:ascii="仿宋_GB2312" w:hAnsi="宋体" w:eastAsia="仿宋_GB2312" w:cs="宋体"/>
          <w:color w:val="auto"/>
          <w:sz w:val="32"/>
          <w:szCs w:val="32"/>
          <w:lang w:val="en-US" w:eastAsia="zh-CN"/>
        </w:rPr>
        <w:t>吴毅强</w:t>
      </w:r>
      <w:r>
        <w:rPr>
          <w:rFonts w:hint="eastAsia" w:ascii="仿宋_GB2312" w:hAnsi="宋体" w:eastAsia="仿宋_GB2312" w:cs="宋体"/>
          <w:color w:val="FF0000"/>
          <w:sz w:val="32"/>
          <w:szCs w:val="32"/>
          <w:lang w:val="en-US" w:eastAsia="zh-CN"/>
        </w:rPr>
        <w:t xml:space="preserve"> </w:t>
      </w:r>
      <w:r>
        <w:rPr>
          <w:rFonts w:hint="eastAsia" w:ascii="仿宋_GB2312" w:hAnsi="宋体" w:eastAsia="仿宋_GB2312" w:cs="宋体"/>
          <w:color w:val="000000" w:themeColor="text1"/>
          <w:sz w:val="32"/>
          <w:szCs w:val="32"/>
          <w14:textFill>
            <w14:solidFill>
              <w14:schemeClr w14:val="tx1"/>
            </w14:solidFill>
          </w14:textFill>
        </w:rPr>
        <w:t>王秀敏</w:t>
      </w:r>
      <w:r>
        <w:rPr>
          <w:rFonts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lang w:eastAsia="zh-CN"/>
          <w14:textFill>
            <w14:solidFill>
              <w14:schemeClr w14:val="tx1"/>
            </w14:solidFill>
          </w14:textFill>
        </w:rPr>
        <w:t>王建华</w:t>
      </w:r>
      <w:r>
        <w:rPr>
          <w:rFonts w:hint="eastAsia" w:ascii="仿宋_GB2312" w:hAnsi="宋体" w:eastAsia="仿宋_GB2312" w:cs="宋体"/>
          <w:color w:val="000000" w:themeColor="text1"/>
          <w:sz w:val="32"/>
          <w:szCs w:val="32"/>
          <w:lang w:val="en-US" w:eastAsia="zh-CN"/>
          <w14:textFill>
            <w14:solidFill>
              <w14:schemeClr w14:val="tx1"/>
            </w14:solidFill>
          </w14:textFill>
        </w:rPr>
        <w:t xml:space="preserve"> </w:t>
      </w:r>
    </w:p>
    <w:p>
      <w:pPr>
        <w:pStyle w:val="5"/>
        <w:widowControl/>
        <w:spacing w:beforeAutospacing="0" w:afterAutospacing="0" w:line="540" w:lineRule="exact"/>
        <w:ind w:firstLine="1920" w:firstLineChars="600"/>
        <w:rPr>
          <w:rFonts w:hint="eastAsia"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程玉贤</w:t>
      </w:r>
      <w:r>
        <w:rPr>
          <w:rFonts w:hint="eastAsia"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lang w:val="en-US" w:eastAsia="zh-CN"/>
          <w14:textFill>
            <w14:solidFill>
              <w14:schemeClr w14:val="tx1"/>
            </w14:solidFill>
          </w14:textFill>
        </w:rPr>
        <w:t>刘惠玲 刘钦河 雷毅雄 陈积光 陈改梅</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二</w:t>
      </w:r>
      <w:r>
        <w:rPr>
          <w:rFonts w:hint="eastAsia" w:ascii="仿宋_GB2312" w:hAnsi="宋体" w:eastAsia="仿宋_GB2312" w:cs="宋体"/>
          <w:color w:val="000000" w:themeColor="text1"/>
          <w:sz w:val="32"/>
          <w:szCs w:val="32"/>
          <w:lang w:eastAsia="zh-CN"/>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实习管理办公室，设在</w:t>
      </w:r>
      <w:r>
        <w:rPr>
          <w:rFonts w:hint="eastAsia" w:ascii="仿宋_GB2312" w:hAnsi="宋体" w:eastAsia="仿宋_GB2312" w:cs="宋体"/>
          <w:color w:val="000000" w:themeColor="text1"/>
          <w:sz w:val="32"/>
          <w:szCs w:val="32"/>
          <w:lang w:val="en-US" w:eastAsia="zh-CN"/>
          <w14:textFill>
            <w14:solidFill>
              <w14:schemeClr w14:val="tx1"/>
            </w14:solidFill>
          </w14:textFill>
        </w:rPr>
        <w:t>校外教学与就业管理处</w:t>
      </w:r>
      <w:r>
        <w:rPr>
          <w:rFonts w:hint="eastAsia" w:ascii="仿宋_GB2312" w:hAnsi="宋体" w:eastAsia="仿宋_GB2312" w:cs="宋体"/>
          <w:color w:val="000000" w:themeColor="text1"/>
          <w:sz w:val="32"/>
          <w:szCs w:val="32"/>
          <w14:textFill>
            <w14:solidFill>
              <w14:schemeClr w14:val="tx1"/>
            </w14:solidFill>
          </w14:textFill>
        </w:rPr>
        <w:t>，负责校外实习管理、综合协调等工作，具体组织实施由二各级学院负责。</w:t>
      </w:r>
    </w:p>
    <w:p>
      <w:pPr>
        <w:pStyle w:val="5"/>
        <w:widowControl/>
        <w:numPr>
          <w:ilvl w:val="0"/>
          <w:numId w:val="0"/>
        </w:numPr>
        <w:spacing w:beforeAutospacing="0" w:afterAutospacing="0" w:line="540" w:lineRule="exact"/>
        <w:ind w:firstLine="640" w:firstLineChars="200"/>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主  任：韦建林</w:t>
      </w:r>
      <w:r>
        <w:rPr>
          <w:rFonts w:hint="eastAsia" w:ascii="仿宋_GB2312" w:hAnsi="宋体" w:eastAsia="仿宋_GB2312" w:cs="宋体"/>
          <w:color w:val="000000" w:themeColor="text1"/>
          <w:sz w:val="32"/>
          <w:szCs w:val="32"/>
          <w14:textFill>
            <w14:solidFill>
              <w14:schemeClr w14:val="tx1"/>
            </w14:solidFill>
          </w14:textFill>
        </w:rPr>
        <w:t xml:space="preserve"> </w:t>
      </w:r>
    </w:p>
    <w:p>
      <w:pPr>
        <w:pStyle w:val="5"/>
        <w:widowControl/>
        <w:spacing w:beforeAutospacing="0" w:afterAutospacing="0" w:line="540" w:lineRule="exact"/>
        <w:ind w:left="1918" w:leftChars="304" w:hanging="1280" w:hangingChars="400"/>
        <w:rPr>
          <w:rFonts w:hint="eastAsia" w:ascii="仿宋_GB2312" w:hAnsi="宋体" w:eastAsia="仿宋_GB2312" w:cs="宋体"/>
          <w:color w:val="auto"/>
          <w:sz w:val="32"/>
          <w:szCs w:val="32"/>
          <w:lang w:val="en-US" w:eastAsia="zh-CN"/>
        </w:rPr>
      </w:pPr>
      <w:r>
        <w:rPr>
          <w:rFonts w:hint="eastAsia" w:ascii="仿宋_GB2312" w:hAnsi="宋体" w:eastAsia="仿宋_GB2312" w:cs="宋体"/>
          <w:color w:val="000000" w:themeColor="text1"/>
          <w:sz w:val="32"/>
          <w:szCs w:val="32"/>
          <w14:textFill>
            <w14:solidFill>
              <w14:schemeClr w14:val="tx1"/>
            </w14:solidFill>
          </w14:textFill>
        </w:rPr>
        <w:t xml:space="preserve">成 </w:t>
      </w:r>
      <w:r>
        <w:rPr>
          <w:rFonts w:ascii="仿宋_GB2312" w:hAnsi="宋体" w:eastAsia="仿宋_GB2312" w:cs="宋体"/>
          <w:color w:val="000000" w:themeColor="text1"/>
          <w:sz w:val="32"/>
          <w:szCs w:val="32"/>
          <w14:textFill>
            <w14:solidFill>
              <w14:schemeClr w14:val="tx1"/>
            </w14:solidFill>
          </w14:textFill>
        </w:rPr>
        <w:t xml:space="preserve"> </w:t>
      </w:r>
      <w:r>
        <w:rPr>
          <w:rFonts w:hint="eastAsia" w:ascii="仿宋_GB2312" w:hAnsi="宋体" w:eastAsia="仿宋_GB2312" w:cs="宋体"/>
          <w:color w:val="000000" w:themeColor="text1"/>
          <w:sz w:val="32"/>
          <w:szCs w:val="32"/>
          <w14:textFill>
            <w14:solidFill>
              <w14:schemeClr w14:val="tx1"/>
            </w14:solidFill>
          </w14:textFill>
        </w:rPr>
        <w:t>员：</w:t>
      </w:r>
      <w:r>
        <w:rPr>
          <w:rFonts w:hint="eastAsia" w:ascii="仿宋_GB2312" w:hAnsi="宋体" w:eastAsia="仿宋_GB2312" w:cs="宋体"/>
          <w:color w:val="auto"/>
          <w:sz w:val="32"/>
          <w:szCs w:val="32"/>
          <w:lang w:eastAsia="zh-CN"/>
        </w:rPr>
        <w:t>陈</w:t>
      </w:r>
      <w:r>
        <w:rPr>
          <w:rFonts w:hint="eastAsia" w:ascii="仿宋_GB2312" w:hAnsi="宋体" w:eastAsia="仿宋_GB2312" w:cs="宋体"/>
          <w:color w:val="auto"/>
          <w:sz w:val="32"/>
          <w:szCs w:val="32"/>
          <w:lang w:val="en-US" w:eastAsia="zh-CN"/>
        </w:rPr>
        <w:t>颖羽</w:t>
      </w:r>
      <w:r>
        <w:rPr>
          <w:rFonts w:hint="eastAsia" w:ascii="仿宋_GB2312" w:hAnsi="宋体" w:eastAsia="仿宋_GB2312" w:cs="宋体"/>
          <w:color w:val="auto"/>
          <w:sz w:val="32"/>
          <w:szCs w:val="32"/>
        </w:rPr>
        <w:t xml:space="preserve"> 杨  军 </w:t>
      </w:r>
      <w:r>
        <w:rPr>
          <w:rFonts w:hint="eastAsia" w:ascii="仿宋_GB2312" w:hAnsi="宋体" w:eastAsia="仿宋_GB2312" w:cs="宋体"/>
          <w:color w:val="auto"/>
          <w:sz w:val="32"/>
          <w:szCs w:val="32"/>
          <w:lang w:val="en-US" w:eastAsia="zh-CN"/>
        </w:rPr>
        <w:t xml:space="preserve">黄志强 吴小宇 黎映如 </w:t>
      </w:r>
      <w:r>
        <w:rPr>
          <w:rFonts w:hint="eastAsia" w:ascii="仿宋_GB2312" w:hAnsi="宋体" w:eastAsia="仿宋_GB2312" w:cs="宋体"/>
          <w:color w:val="auto"/>
          <w:sz w:val="32"/>
          <w:szCs w:val="32"/>
          <w:lang w:eastAsia="zh-CN"/>
        </w:rPr>
        <w:t>李景德</w:t>
      </w:r>
      <w:r>
        <w:rPr>
          <w:rFonts w:hint="eastAsia" w:ascii="仿宋_GB2312" w:hAnsi="宋体" w:eastAsia="仿宋_GB2312" w:cs="宋体"/>
          <w:color w:val="auto"/>
          <w:sz w:val="32"/>
          <w:szCs w:val="32"/>
          <w:lang w:val="en-US" w:eastAsia="zh-CN"/>
        </w:rPr>
        <w:t xml:space="preserve"> </w:t>
      </w:r>
    </w:p>
    <w:p>
      <w:pPr>
        <w:pStyle w:val="5"/>
        <w:widowControl/>
        <w:spacing w:beforeAutospacing="0" w:afterAutospacing="0" w:line="540" w:lineRule="exact"/>
        <w:ind w:left="1915" w:leftChars="912" w:firstLine="0" w:firstLineChars="0"/>
        <w:rPr>
          <w:rFonts w:hint="default" w:ascii="仿宋_GB2312" w:hAnsi="宋体" w:eastAsia="仿宋_GB2312" w:cs="宋体"/>
          <w:color w:val="FF0000"/>
          <w:sz w:val="32"/>
          <w:szCs w:val="32"/>
          <w:lang w:val="en-US" w:eastAsia="zh-CN"/>
        </w:rPr>
      </w:pPr>
      <w:r>
        <w:rPr>
          <w:rFonts w:hint="eastAsia" w:ascii="仿宋_GB2312" w:hAnsi="宋体" w:eastAsia="仿宋_GB2312" w:cs="宋体"/>
          <w:color w:val="auto"/>
          <w:sz w:val="32"/>
          <w:szCs w:val="32"/>
          <w:lang w:eastAsia="zh-CN"/>
        </w:rPr>
        <w:t>黄冠霖</w:t>
      </w:r>
      <w:r>
        <w:rPr>
          <w:rFonts w:hint="eastAsia" w:ascii="仿宋_GB2312" w:hAnsi="宋体" w:eastAsia="仿宋_GB2312" w:cs="宋体"/>
          <w:color w:val="auto"/>
          <w:sz w:val="32"/>
          <w:szCs w:val="32"/>
          <w:lang w:val="en-US" w:eastAsia="zh-CN"/>
        </w:rPr>
        <w:t xml:space="preserve"> 刘  燕 吴毅强（兼）</w:t>
      </w:r>
    </w:p>
    <w:p>
      <w:pPr>
        <w:ind w:left="638" w:leftChars="304" w:firstLine="1280" w:firstLineChars="400"/>
        <w:rPr>
          <w:rFonts w:hint="eastAsia" w:ascii="仿宋_GB2312" w:hAnsi="宋体" w:eastAsia="仿宋_GB2312" w:cs="宋体"/>
          <w:b/>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sz w:val="32"/>
          <w:szCs w:val="32"/>
          <w14:textFill>
            <w14:solidFill>
              <w14:schemeClr w14:val="tx1"/>
            </w14:solidFill>
          </w14:textFill>
        </w:rPr>
        <w:t>各实习指导教师和各毕业班辅导员。</w:t>
      </w:r>
      <w:r>
        <w:rPr>
          <w:rFonts w:hint="eastAsia" w:ascii="仿宋_GB2312" w:hAnsi="宋体" w:eastAsia="仿宋_GB2312" w:cs="宋体"/>
          <w:color w:val="000000" w:themeColor="text1"/>
          <w:sz w:val="32"/>
          <w:szCs w:val="32"/>
          <w14:textFill>
            <w14:solidFill>
              <w14:schemeClr w14:val="tx1"/>
            </w14:solidFill>
          </w14:textFill>
        </w:rPr>
        <w:br w:type="textWrapping"/>
      </w:r>
      <w:r>
        <w:rPr>
          <w:rFonts w:hint="eastAsia" w:ascii="仿宋_GB2312" w:hAnsi="宋体" w:eastAsia="仿宋_GB2312" w:cs="宋体"/>
          <w:color w:val="000000" w:themeColor="text1"/>
          <w:sz w:val="32"/>
          <w:szCs w:val="32"/>
          <w:lang w:val="en-US" w:eastAsia="zh-CN"/>
          <w14:textFill>
            <w14:solidFill>
              <w14:schemeClr w14:val="tx1"/>
            </w14:solidFill>
          </w14:textFill>
        </w:rPr>
        <w:t>三、</w:t>
      </w:r>
      <w:r>
        <w:rPr>
          <w:rFonts w:hint="eastAsia" w:ascii="仿宋_GB2312" w:hAnsi="宋体" w:eastAsia="仿宋_GB2312" w:cs="宋体"/>
          <w:b/>
          <w:color w:val="000000" w:themeColor="text1"/>
          <w:kern w:val="0"/>
          <w:sz w:val="32"/>
          <w:szCs w:val="32"/>
          <w:lang w:val="en-US" w:eastAsia="zh-CN" w:bidi="ar-SA"/>
          <w14:textFill>
            <w14:solidFill>
              <w14:schemeClr w14:val="tx1"/>
            </w14:solidFill>
          </w14:textFill>
        </w:rPr>
        <w:t>工作职责</w:t>
      </w:r>
    </w:p>
    <w:p>
      <w:pPr>
        <w:ind w:left="638" w:leftChars="304" w:firstLine="0" w:firstLineChars="0"/>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（一）实习管理办公室工作职责</w:t>
      </w:r>
      <w:r>
        <w:rPr>
          <w:rFonts w:hint="eastAsia"/>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（1）负责学校实习工作方案的制定工作；</w:t>
      </w:r>
    </w:p>
    <w:p>
      <w:pPr>
        <w:numPr>
          <w:ilvl w:val="0"/>
          <w:numId w:val="0"/>
        </w:numPr>
        <w:ind w:firstLine="640" w:firstLineChars="200"/>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（2）负责指导各二级学院实习工作的安排；</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（3）负责学生实习责任险的购买工作；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（4）负责协调各二级学院实习的具体实施工作；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（5）负责牵头各二级学院实施实习督导工作；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（6）负责实习事故的协调工作，配合各二级学院完成实习事故的处理工作；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（7）负责实习工作的相关材料上报；</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（8）负责实习管理平台的维护和管理工作；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（9）负责领导交办的其他工作。</w:t>
      </w:r>
      <w:r>
        <w:rPr>
          <w:rFonts w:hint="eastAsia"/>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（二）各二级学院的工作职责</w:t>
      </w:r>
      <w:r>
        <w:rPr>
          <w:rFonts w:hint="eastAsia"/>
        </w:rPr>
        <w:br w:type="textWrapping"/>
      </w:r>
      <w:r>
        <w:rPr>
          <w:rFonts w:hint="eastAsia"/>
          <w:lang w:val="en-US" w:eastAsia="zh-CN"/>
        </w:rPr>
        <w:t xml:space="preserve">      </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（1）负责各专业实习计划的制定工作；</w:t>
      </w:r>
    </w:p>
    <w:p>
      <w:pPr>
        <w:numPr>
          <w:ilvl w:val="0"/>
          <w:numId w:val="0"/>
        </w:numPr>
        <w:ind w:firstLine="640" w:firstLineChars="200"/>
        <w:rPr>
          <w:rFonts w:hint="eastAsia"/>
        </w:rPr>
      </w:pP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（2）负责专业岗位实习大纲编订工作；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（3）负责学生实习的安全教育工作；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（4）负责实习单位的联络和学生实习单位的具体落实工作；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（5）负责指导学生签订实习协议等工作；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（6）负责安排专业指导教师工作；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（7）负责实习信息更新上报工作；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（8）具体负责实习事故的处理工作；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（9）负责实习督导工作；</w:t>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br w:type="textWrapping"/>
      </w:r>
      <w:r>
        <w:rPr>
          <w:rFonts w:hint="eastAsia" w:ascii="仿宋_GB2312" w:hAnsi="宋体" w:eastAsia="仿宋_GB2312" w:cs="宋体"/>
          <w:color w:val="000000" w:themeColor="text1"/>
          <w:kern w:val="0"/>
          <w:sz w:val="32"/>
          <w:szCs w:val="32"/>
          <w:lang w:val="en-US" w:eastAsia="zh-CN" w:bidi="ar-SA"/>
          <w14:textFill>
            <w14:solidFill>
              <w14:schemeClr w14:val="tx1"/>
            </w14:solidFill>
          </w14:textFill>
        </w:rPr>
        <w:t xml:space="preserve">    （10）负责领导交办的其他工作。</w:t>
      </w:r>
    </w:p>
    <w:p>
      <w:pPr>
        <w:pStyle w:val="5"/>
        <w:widowControl/>
        <w:spacing w:beforeAutospacing="0" w:afterAutospacing="0" w:line="54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lang w:eastAsia="zh-CN"/>
          <w14:textFill>
            <w14:solidFill>
              <w14:schemeClr w14:val="tx1"/>
            </w14:solidFill>
          </w14:textFill>
        </w:rPr>
        <w:t>四</w:t>
      </w:r>
      <w:r>
        <w:rPr>
          <w:rFonts w:hint="eastAsia" w:ascii="仿宋_GB2312" w:hAnsi="宋体" w:eastAsia="仿宋_GB2312" w:cs="宋体"/>
          <w:b/>
          <w:color w:val="000000" w:themeColor="text1"/>
          <w:sz w:val="32"/>
          <w:szCs w:val="32"/>
          <w14:textFill>
            <w14:solidFill>
              <w14:schemeClr w14:val="tx1"/>
            </w14:solidFill>
          </w14:textFill>
        </w:rPr>
        <w:t>、</w:t>
      </w:r>
      <w:r>
        <w:rPr>
          <w:rFonts w:hint="eastAsia" w:ascii="仿宋_GB2312" w:hAnsi="宋体" w:eastAsia="仿宋_GB2312" w:cs="宋体"/>
          <w:b/>
          <w:color w:val="000000" w:themeColor="text1"/>
          <w:sz w:val="32"/>
          <w:szCs w:val="32"/>
          <w:lang w:eastAsia="zh-CN"/>
          <w14:textFill>
            <w14:solidFill>
              <w14:schemeClr w14:val="tx1"/>
            </w14:solidFill>
          </w14:textFill>
        </w:rPr>
        <w:t>工作</w:t>
      </w:r>
      <w:r>
        <w:rPr>
          <w:rFonts w:hint="eastAsia" w:ascii="仿宋_GB2312" w:hAnsi="宋体" w:eastAsia="仿宋_GB2312" w:cs="宋体"/>
          <w:b/>
          <w:color w:val="000000" w:themeColor="text1"/>
          <w:sz w:val="32"/>
          <w:szCs w:val="32"/>
          <w14:textFill>
            <w14:solidFill>
              <w14:schemeClr w14:val="tx1"/>
            </w14:solidFill>
          </w14:textFill>
        </w:rPr>
        <w:t>要求</w:t>
      </w:r>
    </w:p>
    <w:p>
      <w:pPr>
        <w:pStyle w:val="5"/>
        <w:widowControl/>
        <w:spacing w:beforeAutospacing="0" w:afterAutospacing="0" w:line="540" w:lineRule="exact"/>
        <w:ind w:firstLine="640" w:firstLineChars="200"/>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（一）实习工作由学校办公室、教务处、校外教学与就业处、学生处、财务处等职能部门统一协调，由</w:t>
      </w:r>
      <w:bookmarkStart w:id="0" w:name="OLE_LINK1"/>
      <w:r>
        <w:rPr>
          <w:rFonts w:hint="eastAsia" w:ascii="仿宋_GB2312" w:hAnsi="宋体" w:eastAsia="仿宋_GB2312" w:cs="宋体"/>
          <w:color w:val="000000" w:themeColor="text1"/>
          <w:sz w:val="32"/>
          <w:szCs w:val="32"/>
          <w:lang w:eastAsia="zh-CN"/>
          <w14:textFill>
            <w14:solidFill>
              <w14:schemeClr w14:val="tx1"/>
            </w14:solidFill>
          </w14:textFill>
        </w:rPr>
        <w:t>各二级学院</w:t>
      </w:r>
      <w:bookmarkEnd w:id="0"/>
      <w:r>
        <w:rPr>
          <w:rFonts w:hint="eastAsia" w:ascii="仿宋_GB2312" w:hAnsi="宋体" w:eastAsia="仿宋_GB2312" w:cs="宋体"/>
          <w:color w:val="000000" w:themeColor="text1"/>
          <w:sz w:val="32"/>
          <w:szCs w:val="32"/>
          <w:lang w:eastAsia="zh-CN"/>
          <w14:textFill>
            <w14:solidFill>
              <w14:schemeClr w14:val="tx1"/>
            </w14:solidFill>
          </w14:textFill>
        </w:rPr>
        <w:t>具体负责组织实施。</w:t>
      </w:r>
    </w:p>
    <w:p>
      <w:pPr>
        <w:widowControl/>
        <w:spacing w:line="540" w:lineRule="exact"/>
        <w:ind w:firstLine="640" w:firstLineChars="200"/>
        <w:rPr>
          <w:rFonts w:hint="eastAsia" w:ascii="仿宋_GB2312" w:hAnsi="宋体" w:eastAsia="仿宋_GB2312" w:cs="宋体"/>
          <w:color w:val="000000" w:themeColor="text1"/>
          <w:sz w:val="32"/>
          <w:szCs w:val="32"/>
          <w:lang w:val="en-US" w:eastAsia="zh-CN"/>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（二）</w:t>
      </w:r>
      <w:r>
        <w:rPr>
          <w:rFonts w:hint="eastAsia" w:ascii="仿宋_GB2312" w:hAnsi="宋体" w:eastAsia="仿宋_GB2312" w:cs="宋体"/>
          <w:color w:val="000000" w:themeColor="text1"/>
          <w:sz w:val="32"/>
          <w:szCs w:val="32"/>
          <w:lang w:val="en-US" w:eastAsia="zh-CN"/>
          <w14:textFill>
            <w14:solidFill>
              <w14:schemeClr w14:val="tx1"/>
            </w14:solidFill>
          </w14:textFill>
        </w:rPr>
        <w:t>校外处牵头组织，不定期开展相关业务培训工作，落实好校内实习指导教师和企业指导老师对实习学生进行全程指导、共同管理学生实习。</w:t>
      </w:r>
    </w:p>
    <w:p>
      <w:pPr>
        <w:widowControl/>
        <w:spacing w:line="540" w:lineRule="exact"/>
        <w:ind w:firstLine="640" w:firstLineChars="200"/>
        <w:rPr>
          <w:rFonts w:hint="eastAsia"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sz w:val="32"/>
          <w:szCs w:val="32"/>
          <w:lang w:val="en-US" w:eastAsia="zh-CN"/>
          <w14:textFill>
            <w14:solidFill>
              <w14:schemeClr w14:val="tx1"/>
            </w14:solidFill>
          </w14:textFill>
        </w:rPr>
        <w:t>（三）</w:t>
      </w:r>
      <w:r>
        <w:rPr>
          <w:rFonts w:hint="eastAsia" w:ascii="仿宋_GB2312" w:hAnsi="宋体" w:eastAsia="仿宋_GB2312" w:cs="宋体"/>
          <w:color w:val="000000" w:themeColor="text1"/>
          <w:kern w:val="0"/>
          <w:sz w:val="32"/>
          <w:szCs w:val="32"/>
          <w:lang w:bidi="ar"/>
          <w14:textFill>
            <w14:solidFill>
              <w14:schemeClr w14:val="tx1"/>
            </w14:solidFill>
          </w14:textFill>
        </w:rPr>
        <w:t>各二级学院成立实习</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管理</w:t>
      </w:r>
      <w:r>
        <w:rPr>
          <w:rFonts w:hint="eastAsia" w:ascii="仿宋_GB2312" w:hAnsi="宋体" w:eastAsia="仿宋_GB2312" w:cs="宋体"/>
          <w:color w:val="000000" w:themeColor="text1"/>
          <w:kern w:val="0"/>
          <w:sz w:val="32"/>
          <w:szCs w:val="32"/>
          <w:lang w:bidi="ar"/>
          <w14:textFill>
            <w14:solidFill>
              <w14:schemeClr w14:val="tx1"/>
            </w14:solidFill>
          </w14:textFill>
        </w:rPr>
        <w:t>工作小组，由各二级学院院长为组长，全面负责学生实习</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管理</w:t>
      </w:r>
      <w:r>
        <w:rPr>
          <w:rFonts w:hint="eastAsia" w:ascii="仿宋_GB2312" w:hAnsi="宋体" w:eastAsia="仿宋_GB2312" w:cs="宋体"/>
          <w:color w:val="000000" w:themeColor="text1"/>
          <w:kern w:val="0"/>
          <w:sz w:val="32"/>
          <w:szCs w:val="32"/>
          <w:lang w:bidi="ar"/>
          <w14:textFill>
            <w14:solidFill>
              <w14:schemeClr w14:val="tx1"/>
            </w14:solidFill>
          </w14:textFill>
        </w:rPr>
        <w:t>工作；实习指导教师和辅导员全程负责学生实习</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管理</w:t>
      </w:r>
      <w:r>
        <w:rPr>
          <w:rFonts w:hint="eastAsia" w:ascii="仿宋_GB2312" w:hAnsi="宋体" w:eastAsia="仿宋_GB2312" w:cs="宋体"/>
          <w:color w:val="000000" w:themeColor="text1"/>
          <w:kern w:val="0"/>
          <w:sz w:val="32"/>
          <w:szCs w:val="32"/>
          <w:lang w:bidi="ar"/>
          <w14:textFill>
            <w14:solidFill>
              <w14:schemeClr w14:val="tx1"/>
            </w14:solidFill>
          </w14:textFill>
        </w:rPr>
        <w:t>工作，保证学生实习工作的顺利进行。</w:t>
      </w:r>
    </w:p>
    <w:p>
      <w:pPr>
        <w:widowControl/>
        <w:spacing w:line="540" w:lineRule="exact"/>
        <w:ind w:firstLine="640" w:firstLineChars="200"/>
        <w:rPr>
          <w:rFonts w:hint="eastAsia" w:ascii="仿宋_GB2312" w:hAnsi="宋体" w:eastAsia="仿宋_GB2312" w:cs="宋体"/>
          <w:kern w:val="0"/>
          <w:sz w:val="32"/>
          <w:szCs w:val="32"/>
          <w:lang w:eastAsia="zh-CN" w:bidi="ar"/>
        </w:rPr>
      </w:pPr>
      <w:r>
        <w:rPr>
          <w:rFonts w:hint="eastAsia" w:ascii="仿宋_GB2312" w:hAnsi="宋体" w:eastAsia="仿宋_GB2312" w:cs="宋体"/>
          <w:kern w:val="0"/>
          <w:sz w:val="32"/>
          <w:szCs w:val="32"/>
          <w:lang w:eastAsia="zh-CN" w:bidi="ar"/>
        </w:rPr>
        <w:t>（四）</w:t>
      </w:r>
      <w:r>
        <w:rPr>
          <w:rFonts w:hint="eastAsia" w:ascii="仿宋_GB2312" w:hAnsi="宋体" w:eastAsia="仿宋_GB2312" w:cs="宋体"/>
          <w:b w:val="0"/>
          <w:bCs w:val="0"/>
          <w:color w:val="000000" w:themeColor="text1"/>
          <w:kern w:val="0"/>
          <w:sz w:val="32"/>
          <w:szCs w:val="32"/>
          <w:lang w:eastAsia="zh-CN" w:bidi="ar"/>
          <w14:textFill>
            <w14:solidFill>
              <w14:schemeClr w14:val="tx1"/>
            </w14:solidFill>
          </w14:textFill>
        </w:rPr>
        <w:t>每个</w:t>
      </w:r>
      <w:r>
        <w:rPr>
          <w:rFonts w:hint="eastAsia" w:ascii="仿宋_GB2312" w:hAnsi="宋体" w:eastAsia="仿宋_GB2312" w:cs="宋体"/>
          <w:b w:val="0"/>
          <w:bCs w:val="0"/>
          <w:color w:val="000000" w:themeColor="text1"/>
          <w:kern w:val="0"/>
          <w:sz w:val="32"/>
          <w:szCs w:val="32"/>
          <w:lang w:val="en-US" w:eastAsia="zh-CN" w:bidi="ar"/>
          <w14:textFill>
            <w14:solidFill>
              <w14:schemeClr w14:val="tx1"/>
            </w14:solidFill>
          </w14:textFill>
        </w:rPr>
        <w:t>专业</w:t>
      </w:r>
      <w:r>
        <w:rPr>
          <w:rFonts w:hint="eastAsia" w:ascii="仿宋_GB2312" w:hAnsi="宋体" w:eastAsia="仿宋_GB2312" w:cs="宋体"/>
          <w:kern w:val="0"/>
          <w:sz w:val="32"/>
          <w:szCs w:val="32"/>
          <w:lang w:eastAsia="zh-CN" w:bidi="ar"/>
        </w:rPr>
        <w:t>配备一名辅导员（或班主任），进行日常管理工作。</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（五）</w:t>
      </w:r>
      <w:r>
        <w:rPr>
          <w:rFonts w:hint="eastAsia" w:ascii="仿宋_GB2312" w:hAnsi="宋体" w:eastAsia="仿宋_GB2312" w:cs="宋体"/>
          <w:color w:val="000000" w:themeColor="text1"/>
          <w:kern w:val="0"/>
          <w:sz w:val="32"/>
          <w:szCs w:val="32"/>
          <w:lang w:bidi="ar"/>
          <w14:textFill>
            <w14:solidFill>
              <w14:schemeClr w14:val="tx1"/>
            </w14:solidFill>
          </w14:textFill>
        </w:rPr>
        <w:t>校内实习指导教师要全程指导和跟踪学生实习工作，并及时与企业指导师傅沟通、联系；企业实习指导师傅负责岗</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位</w:t>
      </w:r>
      <w:r>
        <w:rPr>
          <w:rFonts w:hint="eastAsia" w:ascii="仿宋_GB2312" w:hAnsi="宋体" w:eastAsia="仿宋_GB2312" w:cs="宋体"/>
          <w:color w:val="000000" w:themeColor="text1"/>
          <w:kern w:val="0"/>
          <w:sz w:val="32"/>
          <w:szCs w:val="32"/>
          <w:lang w:bidi="ar"/>
          <w14:textFill>
            <w14:solidFill>
              <w14:schemeClr w14:val="tx1"/>
            </w14:solidFill>
          </w14:textFill>
        </w:rPr>
        <w:t>实习过程中技能技术指导及职业素养培养，保证学生</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实习工作的顺利进行。</w:t>
      </w:r>
    </w:p>
    <w:p>
      <w:pPr>
        <w:widowControl/>
        <w:spacing w:line="540" w:lineRule="exact"/>
        <w:ind w:firstLine="640" w:firstLineChars="200"/>
        <w:rPr>
          <w:rFonts w:hint="eastAsia" w:ascii="仿宋_GB2312" w:hAnsi="宋体" w:eastAsia="仿宋_GB2312" w:cs="宋体"/>
          <w:color w:val="000000" w:themeColor="text1"/>
          <w:sz w:val="32"/>
          <w:szCs w:val="32"/>
          <w:lang w:eastAsia="zh-CN"/>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（六）</w:t>
      </w:r>
      <w:r>
        <w:rPr>
          <w:rFonts w:hint="eastAsia" w:ascii="仿宋_GB2312" w:hAnsi="宋体" w:eastAsia="仿宋_GB2312" w:cs="宋体"/>
          <w:color w:val="000000" w:themeColor="text1"/>
          <w:kern w:val="0"/>
          <w:sz w:val="32"/>
          <w:szCs w:val="32"/>
          <w:lang w:bidi="ar"/>
          <w14:textFill>
            <w14:solidFill>
              <w14:schemeClr w14:val="tx1"/>
            </w14:solidFill>
          </w14:textFill>
        </w:rPr>
        <w:t>制定实习计划并报校外</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处</w:t>
      </w:r>
      <w:r>
        <w:rPr>
          <w:rFonts w:hint="eastAsia" w:ascii="仿宋_GB2312" w:hAnsi="宋体" w:eastAsia="仿宋_GB2312" w:cs="宋体"/>
          <w:color w:val="000000" w:themeColor="text1"/>
          <w:kern w:val="0"/>
          <w:sz w:val="32"/>
          <w:szCs w:val="32"/>
          <w:lang w:bidi="ar"/>
          <w14:textFill>
            <w14:solidFill>
              <w14:schemeClr w14:val="tx1"/>
            </w14:solidFill>
          </w14:textFill>
        </w:rPr>
        <w:t>备案</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实习开始前，各专业应根据人才培养方案的要求，与实习单位共同</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编制</w:t>
      </w:r>
      <w:r>
        <w:rPr>
          <w:rFonts w:hint="eastAsia" w:ascii="仿宋_GB2312" w:hAnsi="宋体" w:eastAsia="仿宋_GB2312" w:cs="宋体"/>
          <w:color w:val="000000" w:themeColor="text1"/>
          <w:kern w:val="0"/>
          <w:sz w:val="32"/>
          <w:szCs w:val="32"/>
          <w:lang w:bidi="ar"/>
          <w14:textFill>
            <w14:solidFill>
              <w14:schemeClr w14:val="tx1"/>
            </w14:solidFill>
          </w14:textFill>
        </w:rPr>
        <w:t>实习计划</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和方案</w:t>
      </w:r>
      <w:r>
        <w:rPr>
          <w:rFonts w:hint="eastAsia" w:ascii="仿宋_GB2312" w:hAnsi="宋体" w:eastAsia="仿宋_GB2312" w:cs="宋体"/>
          <w:color w:val="000000" w:themeColor="text1"/>
          <w:kern w:val="0"/>
          <w:sz w:val="32"/>
          <w:szCs w:val="32"/>
          <w:lang w:bidi="ar"/>
          <w14:textFill>
            <w14:solidFill>
              <w14:schemeClr w14:val="tx1"/>
            </w14:solidFill>
          </w14:textFill>
        </w:rPr>
        <w:t>。明确实习目标、实习任务、必要的实习准备、实习考核等；并开展培训，使学生了解各实习阶段的实习目标、任务和考核标准。</w:t>
      </w:r>
    </w:p>
    <w:p>
      <w:pPr>
        <w:widowControl/>
        <w:spacing w:line="540" w:lineRule="exact"/>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各专业学生实习计划在实施两周前，需报校外</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处</w:t>
      </w:r>
      <w:r>
        <w:rPr>
          <w:rFonts w:hint="eastAsia" w:ascii="仿宋_GB2312" w:hAnsi="宋体" w:eastAsia="仿宋_GB2312" w:cs="宋体"/>
          <w:color w:val="000000" w:themeColor="text1"/>
          <w:kern w:val="0"/>
          <w:sz w:val="32"/>
          <w:szCs w:val="32"/>
          <w:lang w:bidi="ar"/>
          <w14:textFill>
            <w14:solidFill>
              <w14:schemeClr w14:val="tx1"/>
            </w14:solidFill>
          </w14:textFill>
        </w:rPr>
        <w:t>审批备案。实习计划应包括：组织机构、实习教学任务及标准、指导教师、成绩考核与评定、学生实习单位及岗位情况汇总等。</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（七）</w:t>
      </w:r>
      <w:r>
        <w:rPr>
          <w:rFonts w:hint="eastAsia" w:ascii="仿宋_GB2312" w:hAnsi="宋体" w:eastAsia="仿宋_GB2312" w:cs="宋体"/>
          <w:color w:val="000000" w:themeColor="text1"/>
          <w:kern w:val="0"/>
          <w:sz w:val="32"/>
          <w:szCs w:val="32"/>
          <w:lang w:bidi="ar"/>
          <w14:textFill>
            <w14:solidFill>
              <w14:schemeClr w14:val="tx1"/>
            </w14:solidFill>
          </w14:textFill>
        </w:rPr>
        <w:t>选择实习单位</w:t>
      </w:r>
    </w:p>
    <w:p>
      <w:pPr>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kern w:val="0"/>
          <w:sz w:val="32"/>
          <w:szCs w:val="32"/>
          <w:lang w:bidi="ar"/>
        </w:rPr>
        <w:t>各专业应选择与教育部</w:t>
      </w:r>
      <w:r>
        <w:rPr>
          <w:rFonts w:hint="eastAsia" w:ascii="仿宋_GB2312" w:hAnsi="宋体" w:eastAsia="仿宋_GB2312" w:cs="宋体"/>
          <w:kern w:val="0"/>
          <w:sz w:val="32"/>
          <w:szCs w:val="32"/>
          <w:lang w:val="en-US" w:eastAsia="zh-CN" w:bidi="ar"/>
        </w:rPr>
        <w:t>等八部门</w:t>
      </w:r>
      <w:r>
        <w:rPr>
          <w:rFonts w:hint="eastAsia" w:ascii="仿宋_GB2312" w:hAnsi="宋体" w:eastAsia="仿宋_GB2312" w:cs="宋体"/>
          <w:kern w:val="0"/>
          <w:sz w:val="32"/>
          <w:szCs w:val="32"/>
          <w:lang w:bidi="ar"/>
        </w:rPr>
        <w:t>颁发的《职业学校实习管理规定》相吻合的“</w:t>
      </w:r>
      <w:r>
        <w:rPr>
          <w:rFonts w:hint="eastAsia" w:ascii="仿宋_GB2312" w:hAnsi="宋体" w:eastAsia="仿宋_GB2312" w:cs="宋体"/>
          <w:b/>
          <w:bCs/>
          <w:kern w:val="0"/>
          <w:sz w:val="32"/>
          <w:szCs w:val="32"/>
          <w:lang w:bidi="ar"/>
        </w:rPr>
        <w:t>合法经营，无违法失信记录；管理规范，近3年无违反安全生产相关法律法规记录；实习条件完备，符合专业培养要求，符合产业发展实际；与学校有稳定合作关系的企（事）业单位优先</w:t>
      </w:r>
      <w:r>
        <w:rPr>
          <w:rFonts w:hint="eastAsia"/>
          <w:b/>
          <w:bCs/>
        </w:rPr>
        <w:t>。</w:t>
      </w:r>
      <w:r>
        <w:rPr>
          <w:rFonts w:hint="eastAsia" w:ascii="仿宋_GB2312" w:hAnsi="宋体" w:eastAsia="仿宋_GB2312" w:cs="宋体"/>
          <w:kern w:val="0"/>
          <w:sz w:val="32"/>
          <w:szCs w:val="32"/>
          <w:lang w:bidi="ar"/>
        </w:rPr>
        <w:t>”</w:t>
      </w:r>
      <w:r>
        <w:rPr>
          <w:rFonts w:hint="eastAsia" w:ascii="仿宋_GB2312" w:hAnsi="宋体" w:eastAsia="仿宋_GB2312" w:cs="宋体"/>
          <w:color w:val="000000" w:themeColor="text1"/>
          <w:kern w:val="0"/>
          <w:sz w:val="32"/>
          <w:szCs w:val="32"/>
          <w:lang w:bidi="ar"/>
          <w14:textFill>
            <w14:solidFill>
              <w14:schemeClr w14:val="tx1"/>
            </w14:solidFill>
          </w14:textFill>
        </w:rPr>
        <w:t>的实习单位安排学生实习。在确定实习单位前，各二级学院应进行实地考察评估并形成书面报告，考察内容包括：（1）单位资质；（2）诚信状况；（3）管理水平；（4）实习岗位性质和内容；（5）工作时间；（6）工作环境；（7）生活环境；（8）健康保障；（9）安全防护等方面。</w:t>
      </w:r>
    </w:p>
    <w:p>
      <w:pPr>
        <w:widowControl/>
        <w:spacing w:line="540" w:lineRule="exact"/>
        <w:ind w:firstLine="640" w:firstLineChars="200"/>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各二级学院</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应积极多方面渠道拓展实习单位，力求每个专业均有足量实习岗位供学生选择，同时积极开展实习与就业育人项目。</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（八）</w:t>
      </w:r>
      <w:r>
        <w:rPr>
          <w:rFonts w:hint="eastAsia" w:ascii="仿宋_GB2312" w:hAnsi="宋体" w:eastAsia="仿宋_GB2312" w:cs="宋体"/>
          <w:color w:val="000000" w:themeColor="text1"/>
          <w:kern w:val="0"/>
          <w:sz w:val="32"/>
          <w:szCs w:val="32"/>
          <w:lang w:bidi="ar"/>
          <w14:textFill>
            <w14:solidFill>
              <w14:schemeClr w14:val="tx1"/>
            </w14:solidFill>
          </w14:textFill>
        </w:rPr>
        <w:t>加强实习动员与安全教育</w:t>
      </w:r>
    </w:p>
    <w:p>
      <w:pPr>
        <w:ind w:firstLine="640" w:firstLineChars="200"/>
        <w:rPr>
          <w:rFonts w:hint="eastAsia"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学生实习前，各二级学院要做好</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20</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20</w:t>
      </w:r>
      <w:r>
        <w:rPr>
          <w:rFonts w:hint="eastAsia" w:ascii="仿宋_GB2312" w:hAnsi="宋体" w:eastAsia="仿宋_GB2312" w:cs="宋体"/>
          <w:color w:val="000000" w:themeColor="text1"/>
          <w:kern w:val="0"/>
          <w:sz w:val="32"/>
          <w:szCs w:val="32"/>
          <w:lang w:bidi="ar"/>
          <w14:textFill>
            <w14:solidFill>
              <w14:schemeClr w14:val="tx1"/>
            </w14:solidFill>
          </w14:textFill>
        </w:rPr>
        <w:t>级学生集中动员和教育工作。重视安排实习安全教育内容，宣传职业教学实习的相关政策，讲明实习的目的和要求，宣布实习纪律，增强实习安全教育的针对性；安排校内实习指导教师与学生见面会，加强沟通与熟悉，</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指引学生完善校外实习信息管理平台——校友邦，并</w:t>
      </w:r>
      <w:r>
        <w:rPr>
          <w:rFonts w:hint="eastAsia" w:ascii="仿宋_GB2312" w:hAnsi="宋体" w:eastAsia="仿宋_GB2312" w:cs="宋体"/>
          <w:color w:val="000000" w:themeColor="text1"/>
          <w:kern w:val="0"/>
          <w:sz w:val="32"/>
          <w:szCs w:val="32"/>
          <w:lang w:bidi="ar"/>
          <w14:textFill>
            <w14:solidFill>
              <w14:schemeClr w14:val="tx1"/>
            </w14:solidFill>
          </w14:textFill>
        </w:rPr>
        <w:t>建立实习微信群</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和</w:t>
      </w:r>
      <w:r>
        <w:rPr>
          <w:rFonts w:hint="eastAsia" w:ascii="仿宋_GB2312" w:hAnsi="宋体" w:eastAsia="仿宋_GB2312" w:cs="宋体"/>
          <w:color w:val="000000" w:themeColor="text1"/>
          <w:kern w:val="0"/>
          <w:sz w:val="32"/>
          <w:szCs w:val="32"/>
          <w:lang w:bidi="ar"/>
          <w14:textFill>
            <w14:solidFill>
              <w14:schemeClr w14:val="tx1"/>
            </w14:solidFill>
          </w14:textFill>
        </w:rPr>
        <w:t>QQ群。要加强</w:t>
      </w:r>
      <w:r>
        <w:rPr>
          <w:rFonts w:hint="eastAsia" w:ascii="仿宋_GB2312" w:hAnsi="宋体" w:eastAsia="仿宋_GB2312" w:cs="宋体"/>
          <w:color w:val="000000" w:themeColor="text1"/>
          <w:kern w:val="0"/>
          <w:sz w:val="32"/>
          <w:szCs w:val="32"/>
          <w:lang w:eastAsia="zh-Hans" w:bidi="ar"/>
          <w14:textFill>
            <w14:solidFill>
              <w14:schemeClr w14:val="tx1"/>
            </w14:solidFill>
          </w14:textFill>
        </w:rPr>
        <w:t>实习</w:t>
      </w:r>
      <w:r>
        <w:rPr>
          <w:rFonts w:hint="eastAsia" w:ascii="仿宋_GB2312" w:hAnsi="宋体" w:eastAsia="仿宋_GB2312" w:cs="宋体"/>
          <w:color w:val="000000" w:themeColor="text1"/>
          <w:kern w:val="0"/>
          <w:sz w:val="32"/>
          <w:szCs w:val="32"/>
          <w:lang w:bidi="ar"/>
          <w14:textFill>
            <w14:solidFill>
              <w14:schemeClr w14:val="tx1"/>
            </w14:solidFill>
          </w14:textFill>
        </w:rPr>
        <w:t>前培训，使学生、实习指导教师和专门人员熟悉各实习阶段的任务和要求。</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各二级学院应在学生实习前由辅导员按班级将实习学生名单报</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学校</w:t>
      </w:r>
      <w:r>
        <w:rPr>
          <w:rFonts w:hint="eastAsia" w:ascii="仿宋_GB2312" w:hAnsi="宋体" w:eastAsia="仿宋_GB2312" w:cs="宋体"/>
          <w:color w:val="000000" w:themeColor="text1"/>
          <w:kern w:val="0"/>
          <w:sz w:val="32"/>
          <w:szCs w:val="32"/>
          <w:lang w:bidi="ar"/>
          <w14:textFill>
            <w14:solidFill>
              <w14:schemeClr w14:val="tx1"/>
            </w14:solidFill>
          </w14:textFill>
        </w:rPr>
        <w:t>财务，购置实习责任险。</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（九）</w:t>
      </w:r>
      <w:r>
        <w:rPr>
          <w:rFonts w:hint="eastAsia" w:ascii="仿宋_GB2312" w:hAnsi="宋体" w:eastAsia="仿宋_GB2312" w:cs="宋体"/>
          <w:color w:val="000000" w:themeColor="text1"/>
          <w:kern w:val="0"/>
          <w:sz w:val="32"/>
          <w:szCs w:val="32"/>
          <w:lang w:bidi="ar"/>
          <w14:textFill>
            <w14:solidFill>
              <w14:schemeClr w14:val="tx1"/>
            </w14:solidFill>
          </w14:textFill>
        </w:rPr>
        <w:t>明确校内实习指导教师职责</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各二级学院要选派经验丰富、业务素质好、责任心强、安全防范意识高的校内实习指导教师和专门人员全程指导、共同管理学生实习，宣传实习中涌现的先进事迹，参与评选优秀实习学生，学</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校</w:t>
      </w:r>
      <w:r>
        <w:rPr>
          <w:rFonts w:hint="eastAsia" w:ascii="仿宋_GB2312" w:hAnsi="宋体" w:eastAsia="仿宋_GB2312" w:cs="宋体"/>
          <w:color w:val="000000" w:themeColor="text1"/>
          <w:kern w:val="0"/>
          <w:sz w:val="32"/>
          <w:szCs w:val="32"/>
          <w:lang w:bidi="ar"/>
          <w14:textFill>
            <w14:solidFill>
              <w14:schemeClr w14:val="tx1"/>
            </w14:solidFill>
          </w14:textFill>
        </w:rPr>
        <w:t>给予</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认定教学工作量</w:t>
      </w:r>
      <w:r>
        <w:rPr>
          <w:rFonts w:hint="eastAsia" w:ascii="仿宋_GB2312" w:hAnsi="宋体" w:eastAsia="仿宋_GB2312" w:cs="宋体"/>
          <w:color w:val="000000" w:themeColor="text1"/>
          <w:kern w:val="0"/>
          <w:sz w:val="32"/>
          <w:szCs w:val="32"/>
          <w:lang w:bidi="ar"/>
          <w14:textFill>
            <w14:solidFill>
              <w14:schemeClr w14:val="tx1"/>
            </w14:solidFill>
          </w14:textFill>
        </w:rPr>
        <w:t>。</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（十）</w:t>
      </w:r>
      <w:r>
        <w:rPr>
          <w:rFonts w:hint="eastAsia" w:ascii="仿宋_GB2312" w:hAnsi="宋体" w:eastAsia="仿宋_GB2312" w:cs="宋体"/>
          <w:color w:val="000000" w:themeColor="text1"/>
          <w:kern w:val="0"/>
          <w:sz w:val="32"/>
          <w:szCs w:val="32"/>
          <w:lang w:bidi="ar"/>
          <w14:textFill>
            <w14:solidFill>
              <w14:schemeClr w14:val="tx1"/>
            </w14:solidFill>
          </w14:textFill>
        </w:rPr>
        <w:t>签订</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实习（三方）协议</w:t>
      </w:r>
    </w:p>
    <w:p>
      <w:pPr>
        <w:widowControl/>
        <w:spacing w:line="540" w:lineRule="exact"/>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学生实习</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到岗后15天内按照《职业学校学生岗位实习三方协议》（示范本）要求，落实</w:t>
      </w:r>
      <w:r>
        <w:rPr>
          <w:rFonts w:hint="eastAsia" w:ascii="仿宋_GB2312" w:hAnsi="宋体" w:eastAsia="仿宋_GB2312" w:cs="宋体"/>
          <w:color w:val="000000" w:themeColor="text1"/>
          <w:kern w:val="0"/>
          <w:sz w:val="32"/>
          <w:szCs w:val="32"/>
          <w:lang w:bidi="ar"/>
          <w14:textFill>
            <w14:solidFill>
              <w14:schemeClr w14:val="tx1"/>
            </w14:solidFill>
          </w14:textFill>
        </w:rPr>
        <w:t>学院、实习单位和学生三方应签订。协议由当事方各执一份。</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杜绝无协议实习行为。</w:t>
      </w:r>
    </w:p>
    <w:p>
      <w:pPr>
        <w:widowControl/>
        <w:numPr>
          <w:ilvl w:val="0"/>
          <w:numId w:val="0"/>
        </w:numPr>
        <w:spacing w:line="540" w:lineRule="exact"/>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（十一）</w:t>
      </w:r>
      <w:r>
        <w:rPr>
          <w:rFonts w:hint="eastAsia" w:ascii="仿宋_GB2312" w:hAnsi="宋体" w:eastAsia="仿宋_GB2312" w:cs="宋体"/>
          <w:color w:val="000000" w:themeColor="text1"/>
          <w:kern w:val="0"/>
          <w:sz w:val="32"/>
          <w:szCs w:val="32"/>
          <w:lang w:bidi="ar"/>
          <w14:textFill>
            <w14:solidFill>
              <w14:schemeClr w14:val="tx1"/>
            </w14:solidFill>
          </w14:textFill>
        </w:rPr>
        <w:t>督促合作企业安排企业指导教师</w:t>
      </w:r>
    </w:p>
    <w:p>
      <w:pPr>
        <w:ind w:firstLine="640" w:firstLineChars="200"/>
        <w:rPr>
          <w:rFonts w:hint="default" w:ascii="仿宋_GB2312" w:hAnsi="宋体" w:eastAsia="仿宋_GB2312" w:cs="宋体"/>
          <w:color w:val="000000" w:themeColor="text1"/>
          <w:kern w:val="0"/>
          <w:sz w:val="32"/>
          <w:szCs w:val="32"/>
          <w:lang w:val="en-US"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各二级学院督促企业要选派高素质技能技术骨干、中高层管理干部、责任心强、安全防范意识高的企业实习指导教师和专门人员在</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实习过程中指导，</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并做好记录。</w:t>
      </w:r>
    </w:p>
    <w:p>
      <w:pPr>
        <w:pStyle w:val="9"/>
        <w:widowControl/>
        <w:numPr>
          <w:ilvl w:val="0"/>
          <w:numId w:val="0"/>
        </w:numPr>
        <w:spacing w:line="540" w:lineRule="exact"/>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（十二）</w:t>
      </w:r>
      <w:r>
        <w:rPr>
          <w:rFonts w:hint="eastAsia" w:ascii="仿宋_GB2312" w:hAnsi="宋体" w:eastAsia="仿宋_GB2312" w:cs="宋体"/>
          <w:color w:val="000000" w:themeColor="text1"/>
          <w:kern w:val="0"/>
          <w:sz w:val="32"/>
          <w:szCs w:val="32"/>
          <w:lang w:bidi="ar"/>
          <w14:textFill>
            <w14:solidFill>
              <w14:schemeClr w14:val="tx1"/>
            </w14:solidFill>
          </w14:textFill>
        </w:rPr>
        <w:t>实行信息化管理</w:t>
      </w:r>
    </w:p>
    <w:p>
      <w:pPr>
        <w:pStyle w:val="5"/>
        <w:widowControl/>
        <w:spacing w:beforeAutospacing="0" w:afterAutospacing="0" w:line="540" w:lineRule="exact"/>
        <w:ind w:firstLine="640" w:firstLineChars="200"/>
        <w:rPr>
          <w:rFonts w:ascii="仿宋_GB2312" w:hAnsi="宋体" w:eastAsia="仿宋_GB2312" w:cs="宋体"/>
          <w:color w:val="FF0000"/>
          <w:sz w:val="32"/>
          <w:szCs w:val="32"/>
          <w:lang w:bidi="ar"/>
        </w:rPr>
      </w:pPr>
      <w:r>
        <w:rPr>
          <w:rFonts w:hint="eastAsia" w:ascii="仿宋_GB2312" w:hAnsi="宋体" w:eastAsia="仿宋_GB2312" w:cs="宋体"/>
          <w:color w:val="000000" w:themeColor="text1"/>
          <w:kern w:val="0"/>
          <w:sz w:val="32"/>
          <w:szCs w:val="32"/>
          <w:lang w:bidi="ar"/>
          <w14:textFill>
            <w14:solidFill>
              <w14:schemeClr w14:val="tx1"/>
            </w14:solidFill>
          </w14:textFill>
        </w:rPr>
        <w:t>要求各二级学院在学生完成双选之后，培训指导实习学生使用“</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校友邦平台”，</w:t>
      </w:r>
      <w:r>
        <w:rPr>
          <w:rFonts w:hint="eastAsia" w:ascii="仿宋_GB2312" w:hAnsi="宋体" w:eastAsia="仿宋_GB2312" w:cs="宋体"/>
          <w:color w:val="000000" w:themeColor="text1"/>
          <w:kern w:val="0"/>
          <w:sz w:val="32"/>
          <w:szCs w:val="32"/>
          <w:lang w:bidi="ar"/>
          <w14:textFill>
            <w14:solidFill>
              <w14:schemeClr w14:val="tx1"/>
            </w14:solidFill>
          </w14:textFill>
        </w:rPr>
        <w:t>要求完善相关信息的填报</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并激活</w:t>
      </w:r>
      <w:r>
        <w:rPr>
          <w:rFonts w:hint="eastAsia" w:ascii="仿宋_GB2312" w:hAnsi="宋体" w:eastAsia="仿宋_GB2312" w:cs="宋体"/>
          <w:color w:val="000000" w:themeColor="text1"/>
          <w:kern w:val="0"/>
          <w:sz w:val="32"/>
          <w:szCs w:val="32"/>
          <w:lang w:bidi="ar"/>
          <w14:textFill>
            <w14:solidFill>
              <w14:schemeClr w14:val="tx1"/>
            </w14:solidFill>
          </w14:textFill>
        </w:rPr>
        <w:t>；</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指导老师和企业导师要对学生进行安全教育和专业教育，跟踪每位学生的实习动态，做到每个学生均有联系，每个学生均有实习岗位，每个学生均有教师指导。实习全程在“校友邦平台”进</w:t>
      </w:r>
      <w:r>
        <w:rPr>
          <w:rFonts w:hint="eastAsia" w:ascii="仿宋_GB2312" w:hAnsi="宋体" w:eastAsia="仿宋_GB2312" w:cs="宋体"/>
          <w:color w:val="000000" w:themeColor="text1"/>
          <w:kern w:val="0"/>
          <w:sz w:val="32"/>
          <w:szCs w:val="32"/>
          <w:lang w:bidi="ar"/>
          <w14:textFill>
            <w14:solidFill>
              <w14:schemeClr w14:val="tx1"/>
            </w14:solidFill>
          </w14:textFill>
        </w:rPr>
        <w:t>行信息化动态跟踪与管理。</w:t>
      </w:r>
    </w:p>
    <w:p>
      <w:pPr>
        <w:pStyle w:val="9"/>
        <w:widowControl/>
        <w:spacing w:line="540" w:lineRule="exact"/>
        <w:ind w:firstLine="64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（十三）</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实习的要求</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1.</w:t>
      </w:r>
      <w:r>
        <w:rPr>
          <w:rFonts w:hint="eastAsia" w:ascii="仿宋_GB2312" w:hAnsi="宋体" w:eastAsia="仿宋_GB2312" w:cs="宋体"/>
          <w:color w:val="000000" w:themeColor="text1"/>
          <w:kern w:val="0"/>
          <w:sz w:val="32"/>
          <w:szCs w:val="32"/>
          <w:lang w:bidi="ar"/>
          <w14:textFill>
            <w14:solidFill>
              <w14:schemeClr w14:val="tx1"/>
            </w14:solidFill>
          </w14:textFill>
        </w:rPr>
        <w:t>认识实习</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认识实习是指学生由</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各二级</w:t>
      </w:r>
      <w:r>
        <w:rPr>
          <w:rFonts w:hint="eastAsia" w:ascii="仿宋_GB2312" w:hAnsi="宋体" w:eastAsia="仿宋_GB2312" w:cs="宋体"/>
          <w:color w:val="000000" w:themeColor="text1"/>
          <w:kern w:val="0"/>
          <w:sz w:val="32"/>
          <w:szCs w:val="32"/>
          <w:lang w:bidi="ar"/>
          <w14:textFill>
            <w14:solidFill>
              <w14:schemeClr w14:val="tx1"/>
            </w14:solidFill>
          </w14:textFill>
        </w:rPr>
        <w:t>学院组织到实习单位参观、观摩和体验，形成对实习单位和相关岗位的初步认识的活动。认识实习由各专业按照人才培养方案要求组织实施，</w:t>
      </w:r>
      <w:bookmarkStart w:id="1" w:name="OLE_LINK2"/>
      <w:r>
        <w:rPr>
          <w:rFonts w:hint="eastAsia" w:ascii="仿宋_GB2312" w:hAnsi="宋体" w:eastAsia="仿宋_GB2312" w:cs="宋体"/>
          <w:color w:val="000000" w:themeColor="text1"/>
          <w:kern w:val="0"/>
          <w:sz w:val="32"/>
          <w:szCs w:val="32"/>
          <w:lang w:eastAsia="zh-CN" w:bidi="ar"/>
          <w14:textFill>
            <w14:solidFill>
              <w14:schemeClr w14:val="tx1"/>
            </w14:solidFill>
          </w14:textFill>
        </w:rPr>
        <w:t>经</w:t>
      </w:r>
      <w:r>
        <w:rPr>
          <w:rFonts w:hint="eastAsia" w:ascii="仿宋_GB2312" w:hAnsi="宋体" w:eastAsia="仿宋_GB2312" w:cs="宋体"/>
          <w:color w:val="000000" w:themeColor="text1"/>
          <w:kern w:val="0"/>
          <w:sz w:val="32"/>
          <w:szCs w:val="32"/>
          <w:lang w:bidi="ar"/>
          <w14:textFill>
            <w14:solidFill>
              <w14:schemeClr w14:val="tx1"/>
            </w14:solidFill>
          </w14:textFill>
        </w:rPr>
        <w:t>二级学院</w:t>
      </w:r>
      <w:bookmarkEnd w:id="1"/>
      <w:r>
        <w:rPr>
          <w:rFonts w:hint="eastAsia" w:ascii="仿宋_GB2312" w:hAnsi="宋体" w:eastAsia="仿宋_GB2312" w:cs="宋体"/>
          <w:color w:val="000000" w:themeColor="text1"/>
          <w:kern w:val="0"/>
          <w:sz w:val="32"/>
          <w:szCs w:val="32"/>
          <w:lang w:bidi="ar"/>
          <w14:textFill>
            <w14:solidFill>
              <w14:schemeClr w14:val="tx1"/>
            </w14:solidFill>
          </w14:textFill>
        </w:rPr>
        <w:t>审批后报</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校外处、教务处</w:t>
      </w:r>
      <w:r>
        <w:rPr>
          <w:rFonts w:hint="eastAsia" w:ascii="仿宋_GB2312" w:hAnsi="宋体" w:eastAsia="仿宋_GB2312" w:cs="宋体"/>
          <w:color w:val="000000" w:themeColor="text1"/>
          <w:kern w:val="0"/>
          <w:sz w:val="32"/>
          <w:szCs w:val="32"/>
          <w:lang w:bidi="ar"/>
          <w14:textFill>
            <w14:solidFill>
              <w14:schemeClr w14:val="tx1"/>
            </w14:solidFill>
          </w14:textFill>
        </w:rPr>
        <w:t>备案，安排指导教师全程指导参与。</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2.岗位</w:t>
      </w:r>
      <w:r>
        <w:rPr>
          <w:rFonts w:hint="eastAsia" w:ascii="仿宋_GB2312" w:hAnsi="宋体" w:eastAsia="仿宋_GB2312" w:cs="宋体"/>
          <w:color w:val="000000" w:themeColor="text1"/>
          <w:kern w:val="0"/>
          <w:sz w:val="32"/>
          <w:szCs w:val="32"/>
          <w:lang w:bidi="ar"/>
          <w14:textFill>
            <w14:solidFill>
              <w14:schemeClr w14:val="tx1"/>
            </w14:solidFill>
          </w14:textFill>
        </w:rPr>
        <w:t>实习</w:t>
      </w:r>
    </w:p>
    <w:p>
      <w:pPr>
        <w:ind w:firstLine="640" w:firstLineChars="200"/>
        <w:rPr>
          <w:rFonts w:hint="eastAsia"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实习是具备一定实践岗位工作能力的学生，在专业人员指导下，辅助或相对独立参与实际工作的活动。</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实习应符合专业培养目标的要求，与学生所学专业对口或接近，各二级学院应选派学院指导教师与企业指导教师共同指导学生实习工作，鼓励充分利用学院建立的“厂中校”和校外实习基地开展</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实习工作，具备条件的实习单位应为实习学生提供统一住宿。</w:t>
      </w:r>
    </w:p>
    <w:p>
      <w:pPr>
        <w:widowControl/>
        <w:spacing w:line="540" w:lineRule="exact"/>
        <w:ind w:firstLine="640" w:firstLineChars="200"/>
        <w:rPr>
          <w:rFonts w:hint="eastAsia"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岗位</w:t>
      </w:r>
      <w:r>
        <w:rPr>
          <w:rFonts w:hint="eastAsia" w:ascii="仿宋_GB2312" w:hAnsi="宋体" w:eastAsia="仿宋_GB2312" w:cs="宋体"/>
          <w:color w:val="000000" w:themeColor="text1"/>
          <w:kern w:val="0"/>
          <w:sz w:val="32"/>
          <w:szCs w:val="32"/>
          <w:lang w:bidi="ar"/>
          <w14:textFill>
            <w14:solidFill>
              <w14:schemeClr w14:val="tx1"/>
            </w14:solidFill>
          </w14:textFill>
        </w:rPr>
        <w:t>实习原则上由</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学校和二级</w:t>
      </w:r>
      <w:r>
        <w:rPr>
          <w:rFonts w:hint="eastAsia" w:ascii="仿宋_GB2312" w:hAnsi="宋体" w:eastAsia="仿宋_GB2312" w:cs="宋体"/>
          <w:color w:val="000000" w:themeColor="text1"/>
          <w:kern w:val="0"/>
          <w:sz w:val="32"/>
          <w:szCs w:val="32"/>
          <w:lang w:bidi="ar"/>
          <w14:textFill>
            <w14:solidFill>
              <w14:schemeClr w14:val="tx1"/>
            </w14:solidFill>
          </w14:textFill>
        </w:rPr>
        <w:t>学院统一安排，但小部分特殊情况的学生（自主创业、家族企业、备考公务员</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和</w:t>
      </w:r>
      <w:r>
        <w:rPr>
          <w:rFonts w:hint="eastAsia" w:ascii="仿宋_GB2312" w:hAnsi="宋体" w:eastAsia="仿宋_GB2312" w:cs="宋体"/>
          <w:color w:val="000000" w:themeColor="text1"/>
          <w:kern w:val="0"/>
          <w:sz w:val="32"/>
          <w:szCs w:val="32"/>
          <w:lang w:bidi="ar"/>
          <w14:textFill>
            <w14:solidFill>
              <w14:schemeClr w14:val="tx1"/>
            </w14:solidFill>
          </w14:textFill>
        </w:rPr>
        <w:t>国企、出国升学等）学生自行选择符合条件的岗位实习单位，应由本人及其法定监护人（或家长）申请，经学校审核同意后实施，实习单位应当安排专门人员指导学生实习，职业学校要安排实习指导教师跟踪了解学生日常实习的情况。</w:t>
      </w:r>
    </w:p>
    <w:p>
      <w:pPr>
        <w:widowControl/>
        <w:spacing w:line="540" w:lineRule="exact"/>
        <w:ind w:firstLine="640" w:firstLineChars="200"/>
        <w:rPr>
          <w:rFonts w:hint="eastAsia" w:ascii="仿宋_GB2312" w:hAnsi="宋体" w:eastAsia="仿宋_GB2312" w:cs="宋体"/>
          <w:color w:val="auto"/>
          <w:sz w:val="32"/>
          <w:szCs w:val="32"/>
          <w:lang w:eastAsia="zh-CN"/>
        </w:rPr>
      </w:pPr>
      <w:r>
        <w:rPr>
          <w:rFonts w:hint="eastAsia" w:ascii="仿宋_GB2312" w:hAnsi="宋体" w:eastAsia="仿宋_GB2312" w:cs="宋体"/>
          <w:color w:val="auto"/>
          <w:sz w:val="32"/>
          <w:szCs w:val="32"/>
          <w:lang w:eastAsia="zh-CN"/>
        </w:rPr>
        <w:t>（十四）实习生档案管理</w:t>
      </w:r>
    </w:p>
    <w:p>
      <w:pPr>
        <w:pStyle w:val="5"/>
        <w:widowControl/>
        <w:spacing w:beforeAutospacing="0" w:afterAutospacing="0" w:line="540" w:lineRule="exact"/>
        <w:ind w:firstLine="640" w:firstLineChars="200"/>
        <w:rPr>
          <w:rFonts w:hint="eastAsia" w:ascii="仿宋_GB2312" w:hAnsi="宋体" w:eastAsia="仿宋_GB2312" w:cs="宋体"/>
          <w:color w:val="000000" w:themeColor="text1"/>
          <w:sz w:val="32"/>
          <w:szCs w:val="32"/>
          <w:lang w:eastAsia="zh-CN" w:bidi="ar"/>
          <w14:textFill>
            <w14:solidFill>
              <w14:schemeClr w14:val="tx1"/>
            </w14:solidFill>
          </w14:textFill>
        </w:rPr>
      </w:pPr>
      <w:r>
        <w:rPr>
          <w:rFonts w:hint="eastAsia" w:ascii="仿宋_GB2312" w:hAnsi="宋体" w:eastAsia="仿宋_GB2312" w:cs="宋体"/>
          <w:color w:val="000000" w:themeColor="text1"/>
          <w:sz w:val="32"/>
          <w:szCs w:val="32"/>
          <w:lang w:bidi="ar"/>
          <w14:textFill>
            <w14:solidFill>
              <w14:schemeClr w14:val="tx1"/>
            </w14:solidFill>
          </w14:textFill>
        </w:rPr>
        <w:t>各二级学院应做好学生实习情况的立卷归档工作。实习资料包括：（1）实习协议；（2）实习方案</w:t>
      </w:r>
      <w:r>
        <w:rPr>
          <w:rFonts w:hint="eastAsia" w:ascii="仿宋_GB2312" w:hAnsi="宋体" w:eastAsia="仿宋_GB2312" w:cs="宋体"/>
          <w:color w:val="000000" w:themeColor="text1"/>
          <w:sz w:val="32"/>
          <w:szCs w:val="32"/>
          <w:lang w:eastAsia="zh-CN" w:bidi="ar"/>
          <w14:textFill>
            <w14:solidFill>
              <w14:schemeClr w14:val="tx1"/>
            </w14:solidFill>
          </w14:textFill>
        </w:rPr>
        <w:t>（</w:t>
      </w:r>
      <w:r>
        <w:rPr>
          <w:rFonts w:hint="eastAsia" w:ascii="仿宋_GB2312" w:hAnsi="宋体" w:eastAsia="仿宋_GB2312" w:cs="宋体"/>
          <w:color w:val="000000" w:themeColor="text1"/>
          <w:sz w:val="32"/>
          <w:szCs w:val="32"/>
          <w:lang w:val="en-US" w:eastAsia="zh-CN" w:bidi="ar"/>
          <w14:textFill>
            <w14:solidFill>
              <w14:schemeClr w14:val="tx1"/>
            </w14:solidFill>
          </w14:textFill>
        </w:rPr>
        <w:t>一企一岗或一企多岗</w:t>
      </w:r>
      <w:r>
        <w:rPr>
          <w:rFonts w:hint="eastAsia" w:ascii="仿宋_GB2312" w:hAnsi="宋体" w:eastAsia="仿宋_GB2312" w:cs="宋体"/>
          <w:color w:val="000000" w:themeColor="text1"/>
          <w:sz w:val="32"/>
          <w:szCs w:val="32"/>
          <w:lang w:eastAsia="zh-CN" w:bidi="ar"/>
          <w14:textFill>
            <w14:solidFill>
              <w14:schemeClr w14:val="tx1"/>
            </w14:solidFill>
          </w14:textFill>
        </w:rPr>
        <w:t>）</w:t>
      </w:r>
      <w:r>
        <w:rPr>
          <w:rFonts w:hint="eastAsia" w:ascii="仿宋_GB2312" w:hAnsi="宋体" w:eastAsia="仿宋_GB2312" w:cs="宋体"/>
          <w:color w:val="000000" w:themeColor="text1"/>
          <w:sz w:val="32"/>
          <w:szCs w:val="32"/>
          <w:lang w:bidi="ar"/>
          <w14:textFill>
            <w14:solidFill>
              <w14:schemeClr w14:val="tx1"/>
            </w14:solidFill>
          </w14:textFill>
        </w:rPr>
        <w:t>；（3）实习</w:t>
      </w:r>
      <w:r>
        <w:rPr>
          <w:rFonts w:hint="eastAsia" w:ascii="仿宋_GB2312" w:hAnsi="宋体" w:eastAsia="仿宋_GB2312" w:cs="宋体"/>
          <w:color w:val="000000" w:themeColor="text1"/>
          <w:sz w:val="32"/>
          <w:szCs w:val="32"/>
          <w:lang w:val="en-US" w:eastAsia="zh-CN" w:bidi="ar"/>
          <w14:textFill>
            <w14:solidFill>
              <w14:schemeClr w14:val="tx1"/>
            </w14:solidFill>
          </w14:textFill>
        </w:rPr>
        <w:t>报告（设计）</w:t>
      </w:r>
      <w:r>
        <w:rPr>
          <w:rFonts w:hint="eastAsia" w:ascii="仿宋_GB2312" w:hAnsi="宋体" w:eastAsia="仿宋_GB2312" w:cs="宋体"/>
          <w:color w:val="000000" w:themeColor="text1"/>
          <w:sz w:val="32"/>
          <w:szCs w:val="32"/>
          <w:lang w:bidi="ar"/>
          <w14:textFill>
            <w14:solidFill>
              <w14:schemeClr w14:val="tx1"/>
            </w14:solidFill>
          </w14:textFill>
        </w:rPr>
        <w:t>；（4）实习</w:t>
      </w:r>
      <w:r>
        <w:rPr>
          <w:rFonts w:hint="eastAsia" w:ascii="仿宋_GB2312" w:hAnsi="宋体" w:eastAsia="仿宋_GB2312" w:cs="宋体"/>
          <w:color w:val="000000" w:themeColor="text1"/>
          <w:sz w:val="32"/>
          <w:szCs w:val="32"/>
          <w:lang w:eastAsia="zh-CN" w:bidi="ar"/>
          <w14:textFill>
            <w14:solidFill>
              <w14:schemeClr w14:val="tx1"/>
            </w14:solidFill>
          </w14:textFill>
        </w:rPr>
        <w:t>成绩鉴定</w:t>
      </w:r>
      <w:r>
        <w:rPr>
          <w:rFonts w:hint="eastAsia" w:ascii="仿宋_GB2312" w:hAnsi="宋体" w:eastAsia="仿宋_GB2312" w:cs="宋体"/>
          <w:color w:val="000000" w:themeColor="text1"/>
          <w:sz w:val="32"/>
          <w:szCs w:val="32"/>
          <w:lang w:bidi="ar"/>
          <w14:textFill>
            <w14:solidFill>
              <w14:schemeClr w14:val="tx1"/>
            </w14:solidFill>
          </w14:textFill>
        </w:rPr>
        <w:t>；（5）实习</w:t>
      </w:r>
      <w:r>
        <w:rPr>
          <w:rFonts w:hint="eastAsia" w:ascii="仿宋_GB2312" w:hAnsi="宋体" w:eastAsia="仿宋_GB2312" w:cs="宋体"/>
          <w:color w:val="000000" w:themeColor="text1"/>
          <w:sz w:val="32"/>
          <w:szCs w:val="32"/>
          <w:lang w:eastAsia="zh-CN" w:bidi="ar"/>
          <w14:textFill>
            <w14:solidFill>
              <w14:schemeClr w14:val="tx1"/>
            </w14:solidFill>
          </w14:textFill>
        </w:rPr>
        <w:t>督</w:t>
      </w:r>
      <w:r>
        <w:rPr>
          <w:rFonts w:hint="eastAsia" w:ascii="仿宋_GB2312" w:hAnsi="宋体" w:eastAsia="仿宋_GB2312" w:cs="宋体"/>
          <w:color w:val="000000" w:themeColor="text1"/>
          <w:sz w:val="32"/>
          <w:szCs w:val="32"/>
          <w:lang w:bidi="ar"/>
          <w14:textFill>
            <w14:solidFill>
              <w14:schemeClr w14:val="tx1"/>
            </w14:solidFill>
          </w14:textFill>
        </w:rPr>
        <w:t>查记录；（7）实习总结</w:t>
      </w:r>
      <w:r>
        <w:rPr>
          <w:rFonts w:hint="eastAsia" w:ascii="仿宋_GB2312" w:hAnsi="宋体" w:eastAsia="仿宋_GB2312" w:cs="宋体"/>
          <w:color w:val="000000" w:themeColor="text1"/>
          <w:sz w:val="32"/>
          <w:szCs w:val="32"/>
          <w:lang w:eastAsia="zh-CN" w:bidi="ar"/>
          <w14:textFill>
            <w14:solidFill>
              <w14:schemeClr w14:val="tx1"/>
            </w14:solidFill>
          </w14:textFill>
        </w:rPr>
        <w:t>；</w:t>
      </w:r>
      <w:r>
        <w:rPr>
          <w:rFonts w:hint="eastAsia" w:ascii="仿宋_GB2312" w:hAnsi="宋体" w:eastAsia="仿宋_GB2312" w:cs="宋体"/>
          <w:color w:val="000000" w:themeColor="text1"/>
          <w:sz w:val="32"/>
          <w:szCs w:val="32"/>
          <w:lang w:bidi="ar"/>
          <w14:textFill>
            <w14:solidFill>
              <w14:schemeClr w14:val="tx1"/>
            </w14:solidFill>
          </w14:textFill>
        </w:rPr>
        <w:t>（</w:t>
      </w:r>
      <w:r>
        <w:rPr>
          <w:rFonts w:hint="eastAsia" w:ascii="仿宋_GB2312" w:hAnsi="宋体" w:eastAsia="仿宋_GB2312" w:cs="宋体"/>
          <w:color w:val="000000" w:themeColor="text1"/>
          <w:sz w:val="32"/>
          <w:szCs w:val="32"/>
          <w:lang w:val="en-US" w:eastAsia="zh-CN" w:bidi="ar"/>
          <w14:textFill>
            <w14:solidFill>
              <w14:schemeClr w14:val="tx1"/>
            </w14:solidFill>
          </w14:textFill>
        </w:rPr>
        <w:t>8</w:t>
      </w:r>
      <w:r>
        <w:rPr>
          <w:rFonts w:hint="eastAsia" w:ascii="仿宋_GB2312" w:hAnsi="宋体" w:eastAsia="仿宋_GB2312" w:cs="宋体"/>
          <w:color w:val="000000" w:themeColor="text1"/>
          <w:sz w:val="32"/>
          <w:szCs w:val="32"/>
          <w:lang w:bidi="ar"/>
          <w14:textFill>
            <w14:solidFill>
              <w14:schemeClr w14:val="tx1"/>
            </w14:solidFill>
          </w14:textFill>
        </w:rPr>
        <w:t>）</w:t>
      </w:r>
      <w:r>
        <w:rPr>
          <w:rFonts w:hint="eastAsia" w:ascii="仿宋_GB2312" w:hAnsi="宋体" w:eastAsia="仿宋_GB2312" w:cs="宋体"/>
          <w:color w:val="000000" w:themeColor="text1"/>
          <w:sz w:val="32"/>
          <w:szCs w:val="32"/>
          <w:lang w:eastAsia="zh-Hans" w:bidi="ar"/>
          <w14:textFill>
            <w14:solidFill>
              <w14:schemeClr w14:val="tx1"/>
            </w14:solidFill>
          </w14:textFill>
        </w:rPr>
        <w:t>有关佐证材料（如照片、音视频等）</w:t>
      </w:r>
    </w:p>
    <w:p>
      <w:pPr>
        <w:pStyle w:val="5"/>
        <w:widowControl/>
        <w:spacing w:beforeAutospacing="0" w:afterAutospacing="0" w:line="540" w:lineRule="exact"/>
        <w:ind w:firstLine="640" w:firstLineChars="200"/>
        <w:rPr>
          <w:rFonts w:ascii="仿宋_GB2312" w:hAnsi="宋体" w:eastAsia="仿宋_GB2312" w:cs="宋体"/>
          <w:color w:val="auto"/>
          <w:kern w:val="0"/>
          <w:sz w:val="32"/>
          <w:szCs w:val="32"/>
          <w:lang w:bidi="ar"/>
        </w:rPr>
      </w:pPr>
      <w:r>
        <w:rPr>
          <w:rFonts w:hint="eastAsia" w:ascii="仿宋_GB2312" w:hAnsi="宋体" w:eastAsia="仿宋_GB2312" w:cs="宋体"/>
          <w:color w:val="auto"/>
          <w:sz w:val="32"/>
          <w:szCs w:val="32"/>
          <w:lang w:eastAsia="zh-CN"/>
        </w:rPr>
        <w:t>（十五）</w:t>
      </w:r>
      <w:r>
        <w:rPr>
          <w:rFonts w:hint="eastAsia" w:ascii="仿宋_GB2312" w:hAnsi="宋体" w:eastAsia="仿宋_GB2312" w:cs="宋体"/>
          <w:color w:val="auto"/>
          <w:kern w:val="0"/>
          <w:sz w:val="32"/>
          <w:szCs w:val="32"/>
          <w:lang w:bidi="ar"/>
        </w:rPr>
        <w:t>实习时间的安排</w:t>
      </w:r>
    </w:p>
    <w:p>
      <w:pPr>
        <w:pStyle w:val="5"/>
        <w:widowControl/>
        <w:spacing w:beforeAutospacing="0" w:afterAutospacing="0"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bidi="ar"/>
          <w14:textFill>
            <w14:solidFill>
              <w14:schemeClr w14:val="tx1"/>
            </w14:solidFill>
          </w14:textFill>
        </w:rPr>
        <w:t>各专业应根据人才培养方案的确定实习时间，</w:t>
      </w:r>
      <w:r>
        <w:rPr>
          <w:rFonts w:hint="eastAsia" w:ascii="仿宋_GB2312" w:hAnsi="宋体" w:eastAsia="仿宋_GB2312" w:cs="宋体"/>
          <w:color w:val="000000" w:themeColor="text1"/>
          <w:sz w:val="32"/>
          <w:szCs w:val="32"/>
          <w:lang w:eastAsia="zh-CN" w:bidi="ar"/>
          <w14:textFill>
            <w14:solidFill>
              <w14:schemeClr w14:val="tx1"/>
            </w14:solidFill>
          </w14:textFill>
        </w:rPr>
        <w:t>20</w:t>
      </w:r>
      <w:r>
        <w:rPr>
          <w:rFonts w:hint="eastAsia" w:ascii="仿宋_GB2312" w:hAnsi="宋体" w:eastAsia="仿宋_GB2312" w:cs="宋体"/>
          <w:color w:val="000000" w:themeColor="text1"/>
          <w:sz w:val="32"/>
          <w:szCs w:val="32"/>
          <w:lang w:val="en-US" w:eastAsia="zh-CN" w:bidi="ar"/>
          <w14:textFill>
            <w14:solidFill>
              <w14:schemeClr w14:val="tx1"/>
            </w14:solidFill>
          </w14:textFill>
        </w:rPr>
        <w:t>20</w:t>
      </w:r>
      <w:r>
        <w:rPr>
          <w:rFonts w:hint="eastAsia" w:ascii="仿宋_GB2312" w:hAnsi="宋体" w:eastAsia="仿宋_GB2312" w:cs="宋体"/>
          <w:color w:val="000000" w:themeColor="text1"/>
          <w:sz w:val="32"/>
          <w:szCs w:val="32"/>
          <w:lang w:bidi="ar"/>
          <w14:textFill>
            <w14:solidFill>
              <w14:schemeClr w14:val="tx1"/>
            </w14:solidFill>
          </w14:textFill>
        </w:rPr>
        <w:t>级学生实习时间为</w:t>
      </w:r>
      <w:r>
        <w:rPr>
          <w:rFonts w:hint="eastAsia" w:ascii="仿宋_GB2312" w:hAnsi="宋体" w:eastAsia="仿宋_GB2312" w:cs="宋体"/>
          <w:color w:val="auto"/>
          <w:sz w:val="32"/>
          <w:szCs w:val="32"/>
          <w:lang w:bidi="ar"/>
        </w:rPr>
        <w:t>20</w:t>
      </w:r>
      <w:r>
        <w:rPr>
          <w:rFonts w:hint="eastAsia" w:ascii="仿宋_GB2312" w:hAnsi="宋体" w:eastAsia="仿宋_GB2312" w:cs="宋体"/>
          <w:color w:val="auto"/>
          <w:sz w:val="32"/>
          <w:szCs w:val="32"/>
          <w:lang w:val="en-US" w:eastAsia="zh-CN" w:bidi="ar"/>
        </w:rPr>
        <w:t>22</w:t>
      </w:r>
      <w:r>
        <w:rPr>
          <w:rFonts w:hint="eastAsia" w:ascii="仿宋_GB2312" w:hAnsi="宋体" w:eastAsia="仿宋_GB2312" w:cs="宋体"/>
          <w:color w:val="auto"/>
          <w:sz w:val="32"/>
          <w:szCs w:val="32"/>
          <w:lang w:bidi="ar"/>
        </w:rPr>
        <w:t>年</w:t>
      </w:r>
      <w:r>
        <w:rPr>
          <w:rFonts w:hint="eastAsia" w:ascii="仿宋_GB2312" w:hAnsi="宋体" w:eastAsia="仿宋_GB2312" w:cs="宋体"/>
          <w:color w:val="auto"/>
          <w:sz w:val="32"/>
          <w:szCs w:val="32"/>
          <w:lang w:val="en-US" w:eastAsia="zh-CN" w:bidi="ar"/>
        </w:rPr>
        <w:t>9</w:t>
      </w:r>
      <w:r>
        <w:rPr>
          <w:rFonts w:hint="eastAsia" w:ascii="仿宋_GB2312" w:hAnsi="宋体" w:eastAsia="仿宋_GB2312" w:cs="宋体"/>
          <w:color w:val="auto"/>
          <w:sz w:val="32"/>
          <w:szCs w:val="32"/>
          <w:lang w:bidi="ar"/>
        </w:rPr>
        <w:t>月</w:t>
      </w:r>
      <w:r>
        <w:rPr>
          <w:rFonts w:hint="eastAsia" w:ascii="仿宋_GB2312" w:hAnsi="宋体" w:eastAsia="仿宋_GB2312" w:cs="宋体"/>
          <w:color w:val="000000" w:themeColor="text1"/>
          <w:sz w:val="32"/>
          <w:szCs w:val="32"/>
          <w:lang w:bidi="ar"/>
          <w14:textFill>
            <w14:solidFill>
              <w14:schemeClr w14:val="tx1"/>
            </w14:solidFill>
          </w14:textFill>
        </w:rPr>
        <w:t>至20</w:t>
      </w:r>
      <w:r>
        <w:rPr>
          <w:rFonts w:hint="eastAsia" w:ascii="仿宋_GB2312" w:hAnsi="宋体" w:eastAsia="仿宋_GB2312" w:cs="宋体"/>
          <w:color w:val="000000" w:themeColor="text1"/>
          <w:sz w:val="32"/>
          <w:szCs w:val="32"/>
          <w:lang w:val="en-US" w:eastAsia="zh-CN" w:bidi="ar"/>
          <w14:textFill>
            <w14:solidFill>
              <w14:schemeClr w14:val="tx1"/>
            </w14:solidFill>
          </w14:textFill>
        </w:rPr>
        <w:t>23</w:t>
      </w:r>
      <w:r>
        <w:rPr>
          <w:rFonts w:hint="eastAsia" w:ascii="仿宋_GB2312" w:hAnsi="宋体" w:eastAsia="仿宋_GB2312" w:cs="宋体"/>
          <w:color w:val="000000" w:themeColor="text1"/>
          <w:sz w:val="32"/>
          <w:szCs w:val="32"/>
          <w:lang w:bidi="ar"/>
          <w14:textFill>
            <w14:solidFill>
              <w14:schemeClr w14:val="tx1"/>
            </w14:solidFill>
          </w14:textFill>
        </w:rPr>
        <w:t>年</w:t>
      </w:r>
      <w:r>
        <w:rPr>
          <w:rFonts w:hint="eastAsia" w:ascii="仿宋_GB2312" w:hAnsi="宋体" w:eastAsia="仿宋_GB2312" w:cs="宋体"/>
          <w:color w:val="000000" w:themeColor="text1"/>
          <w:sz w:val="32"/>
          <w:szCs w:val="32"/>
          <w:lang w:val="en-US" w:eastAsia="zh-CN" w:bidi="ar"/>
          <w14:textFill>
            <w14:solidFill>
              <w14:schemeClr w14:val="tx1"/>
            </w14:solidFill>
          </w14:textFill>
        </w:rPr>
        <w:t>6</w:t>
      </w:r>
      <w:r>
        <w:rPr>
          <w:rFonts w:hint="eastAsia" w:ascii="仿宋_GB2312" w:hAnsi="宋体" w:eastAsia="仿宋_GB2312" w:cs="宋体"/>
          <w:color w:val="000000" w:themeColor="text1"/>
          <w:sz w:val="32"/>
          <w:szCs w:val="32"/>
          <w:lang w:bidi="ar"/>
          <w14:textFill>
            <w14:solidFill>
              <w14:schemeClr w14:val="tx1"/>
            </w14:solidFill>
          </w14:textFill>
        </w:rPr>
        <w:t>月。</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sz w:val="32"/>
          <w:szCs w:val="32"/>
          <w:lang w:eastAsia="zh-CN"/>
          <w14:textFill>
            <w14:solidFill>
              <w14:schemeClr w14:val="tx1"/>
            </w14:solidFill>
          </w14:textFill>
        </w:rPr>
        <w:t>（十六）</w:t>
      </w:r>
      <w:r>
        <w:rPr>
          <w:rFonts w:hint="eastAsia" w:ascii="仿宋_GB2312" w:hAnsi="宋体" w:eastAsia="仿宋_GB2312" w:cs="宋体"/>
          <w:color w:val="000000" w:themeColor="text1"/>
          <w:kern w:val="0"/>
          <w:sz w:val="32"/>
          <w:szCs w:val="32"/>
          <w:lang w:bidi="ar"/>
          <w14:textFill>
            <w14:solidFill>
              <w14:schemeClr w14:val="tx1"/>
            </w14:solidFill>
          </w14:textFill>
        </w:rPr>
        <w:t>实习督导检查</w:t>
      </w:r>
    </w:p>
    <w:p>
      <w:pPr>
        <w:widowControl/>
        <w:spacing w:line="540" w:lineRule="exact"/>
        <w:ind w:firstLine="640" w:firstLineChars="200"/>
        <w:rPr>
          <w:rFonts w:ascii="仿宋_GB2312" w:hAnsi="宋体" w:eastAsia="仿宋_GB2312" w:cs="宋体"/>
          <w:color w:val="000000" w:themeColor="text1"/>
          <w:sz w:val="32"/>
          <w:szCs w:val="32"/>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各二级学院要高度重视实习督导工作，学</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校</w:t>
      </w:r>
      <w:r>
        <w:rPr>
          <w:rFonts w:hint="eastAsia" w:ascii="仿宋_GB2312" w:hAnsi="宋体" w:eastAsia="仿宋_GB2312" w:cs="宋体"/>
          <w:color w:val="000000" w:themeColor="text1"/>
          <w:kern w:val="0"/>
          <w:sz w:val="32"/>
          <w:szCs w:val="32"/>
          <w:lang w:bidi="ar"/>
          <w14:textFill>
            <w14:solidFill>
              <w14:schemeClr w14:val="tx1"/>
            </w14:solidFill>
          </w14:textFill>
        </w:rPr>
        <w:t>实习工作领导小组组织专门人员不定期进行检查、督导，检查结果作为个人和部门评优和年度考核的重要依据。</w:t>
      </w:r>
    </w:p>
    <w:p>
      <w:pPr>
        <w:pStyle w:val="5"/>
        <w:widowControl/>
        <w:spacing w:beforeAutospacing="0" w:afterAutospacing="0" w:line="540" w:lineRule="exact"/>
        <w:ind w:firstLine="643" w:firstLineChars="200"/>
        <w:rPr>
          <w:rFonts w:ascii="仿宋_GB2312" w:hAnsi="宋体" w:eastAsia="仿宋_GB2312" w:cs="宋体"/>
          <w:b/>
          <w:color w:val="000000" w:themeColor="text1"/>
          <w:sz w:val="32"/>
          <w:szCs w:val="32"/>
          <w14:textFill>
            <w14:solidFill>
              <w14:schemeClr w14:val="tx1"/>
            </w14:solidFill>
          </w14:textFill>
        </w:rPr>
      </w:pPr>
      <w:r>
        <w:rPr>
          <w:rFonts w:hint="eastAsia" w:ascii="仿宋_GB2312" w:hAnsi="宋体" w:eastAsia="仿宋_GB2312" w:cs="宋体"/>
          <w:b/>
          <w:color w:val="000000" w:themeColor="text1"/>
          <w:sz w:val="32"/>
          <w:szCs w:val="32"/>
          <w:lang w:eastAsia="zh-CN"/>
          <w14:textFill>
            <w14:solidFill>
              <w14:schemeClr w14:val="tx1"/>
            </w14:solidFill>
          </w14:textFill>
        </w:rPr>
        <w:t>五</w:t>
      </w:r>
      <w:r>
        <w:rPr>
          <w:rFonts w:hint="eastAsia" w:ascii="仿宋_GB2312" w:hAnsi="宋体" w:eastAsia="仿宋_GB2312" w:cs="宋体"/>
          <w:b/>
          <w:color w:val="000000" w:themeColor="text1"/>
          <w:sz w:val="32"/>
          <w:szCs w:val="32"/>
          <w14:textFill>
            <w14:solidFill>
              <w14:schemeClr w14:val="tx1"/>
            </w14:solidFill>
          </w14:textFill>
        </w:rPr>
        <w:t>、其他</w:t>
      </w:r>
    </w:p>
    <w:p>
      <w:pPr>
        <w:widowControl/>
        <w:spacing w:line="540" w:lineRule="exact"/>
        <w:ind w:firstLine="640" w:firstLineChars="200"/>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各专业在制定人才培养方案要探索多种形式的实践性教学改革，具体的实习安排应以《教育部等</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八</w:t>
      </w:r>
      <w:r>
        <w:rPr>
          <w:rFonts w:hint="eastAsia" w:ascii="仿宋_GB2312" w:hAnsi="宋体" w:eastAsia="仿宋_GB2312" w:cs="宋体"/>
          <w:color w:val="000000" w:themeColor="text1"/>
          <w:kern w:val="0"/>
          <w:sz w:val="32"/>
          <w:szCs w:val="32"/>
          <w:lang w:bidi="ar"/>
          <w14:textFill>
            <w14:solidFill>
              <w14:schemeClr w14:val="tx1"/>
            </w14:solidFill>
          </w14:textFill>
        </w:rPr>
        <w:t>部门关于印发</w:t>
      </w:r>
      <w:r>
        <w:rPr>
          <w:rFonts w:hint="eastAsia" w:ascii="仿宋_GB2312" w:hAnsi="宋体" w:eastAsia="仿宋_GB2312" w:cs="宋体"/>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宋体"/>
          <w:color w:val="000000" w:themeColor="text1"/>
          <w:kern w:val="0"/>
          <w:sz w:val="32"/>
          <w:szCs w:val="32"/>
          <w:lang w:bidi="ar"/>
          <w14:textFill>
            <w14:solidFill>
              <w14:schemeClr w14:val="tx1"/>
            </w14:solidFill>
          </w14:textFill>
        </w:rPr>
        <w:t>职业学校学生实习管理规定</w:t>
      </w:r>
      <w:r>
        <w:rPr>
          <w:rFonts w:hint="eastAsia" w:ascii="仿宋_GB2312" w:hAnsi="宋体" w:eastAsia="仿宋_GB2312" w:cs="宋体"/>
          <w:color w:val="000000" w:themeColor="text1"/>
          <w:kern w:val="0"/>
          <w:sz w:val="32"/>
          <w:szCs w:val="32"/>
          <w:highlight w:val="none"/>
          <w:lang w:eastAsia="zh-CN" w:bidi="ar"/>
          <w14:textFill>
            <w14:solidFill>
              <w14:schemeClr w14:val="tx1"/>
            </w14:solidFill>
          </w14:textFill>
        </w:rPr>
        <w:t>〉</w:t>
      </w:r>
      <w:r>
        <w:rPr>
          <w:rFonts w:hint="eastAsia" w:ascii="仿宋_GB2312" w:hAnsi="宋体" w:eastAsia="仿宋_GB2312" w:cs="宋体"/>
          <w:color w:val="000000" w:themeColor="text1"/>
          <w:kern w:val="0"/>
          <w:sz w:val="32"/>
          <w:szCs w:val="32"/>
          <w:lang w:bidi="ar"/>
          <w14:textFill>
            <w14:solidFill>
              <w14:schemeClr w14:val="tx1"/>
            </w14:solidFill>
          </w14:textFill>
        </w:rPr>
        <w:t>的通知</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w:t>
      </w:r>
      <w:r>
        <w:rPr>
          <w:rFonts w:hint="eastAsia" w:ascii="仿宋_GB2312" w:hAnsi="宋体" w:eastAsia="仿宋_GB2312" w:cs="宋体"/>
          <w:color w:val="000000" w:themeColor="text1"/>
          <w:kern w:val="0"/>
          <w:sz w:val="32"/>
          <w:szCs w:val="32"/>
          <w:lang w:bidi="ar"/>
          <w14:textFill>
            <w14:solidFill>
              <w14:schemeClr w14:val="tx1"/>
            </w14:solidFill>
          </w14:textFill>
        </w:rPr>
        <w:t>（</w:t>
      </w:r>
      <w:r>
        <w:rPr>
          <w:rFonts w:hint="eastAsia" w:ascii="仿宋_GB2312" w:hAnsi="宋体" w:eastAsia="仿宋_GB2312" w:cs="宋体"/>
          <w:color w:val="000000" w:themeColor="text1"/>
          <w:sz w:val="32"/>
          <w:szCs w:val="32"/>
          <w14:textFill>
            <w14:solidFill>
              <w14:schemeClr w14:val="tx1"/>
            </w14:solidFill>
          </w14:textFill>
        </w:rPr>
        <w:t>职成字〔</w:t>
      </w:r>
      <w:r>
        <w:rPr>
          <w:rFonts w:hint="eastAsia" w:ascii="仿宋_GB2312" w:hAnsi="宋体" w:eastAsia="仿宋_GB2312" w:cs="宋体"/>
          <w:color w:val="000000" w:themeColor="text1"/>
          <w:sz w:val="32"/>
          <w:szCs w:val="32"/>
          <w:lang w:val="en-US" w:eastAsia="zh-CN"/>
          <w14:textFill>
            <w14:solidFill>
              <w14:schemeClr w14:val="tx1"/>
            </w14:solidFill>
          </w14:textFill>
        </w:rPr>
        <w:t>2021</w:t>
      </w:r>
      <w:r>
        <w:rPr>
          <w:rFonts w:hint="eastAsia" w:ascii="仿宋_GB2312" w:hAnsi="宋体" w:eastAsia="仿宋_GB2312" w:cs="宋体"/>
          <w:color w:val="000000" w:themeColor="text1"/>
          <w:sz w:val="32"/>
          <w:szCs w:val="32"/>
          <w14:textFill>
            <w14:solidFill>
              <w14:schemeClr w14:val="tx1"/>
            </w14:solidFill>
          </w14:textFill>
        </w:rPr>
        <w:t>〕</w:t>
      </w:r>
      <w:r>
        <w:rPr>
          <w:rFonts w:hint="eastAsia" w:ascii="仿宋_GB2312" w:hAnsi="宋体" w:eastAsia="仿宋_GB2312" w:cs="宋体"/>
          <w:color w:val="000000" w:themeColor="text1"/>
          <w:sz w:val="32"/>
          <w:szCs w:val="32"/>
          <w:lang w:val="en-US" w:eastAsia="zh-CN"/>
          <w14:textFill>
            <w14:solidFill>
              <w14:schemeClr w14:val="tx1"/>
            </w14:solidFill>
          </w14:textFill>
        </w:rPr>
        <w:t>4</w:t>
      </w:r>
      <w:r>
        <w:rPr>
          <w:rFonts w:hint="eastAsia" w:ascii="仿宋_GB2312" w:hAnsi="宋体" w:eastAsia="仿宋_GB2312" w:cs="宋体"/>
          <w:color w:val="000000" w:themeColor="text1"/>
          <w:sz w:val="32"/>
          <w:szCs w:val="32"/>
          <w14:textFill>
            <w14:solidFill>
              <w14:schemeClr w14:val="tx1"/>
            </w14:solidFill>
          </w14:textFill>
        </w:rPr>
        <w:t>号</w:t>
      </w:r>
      <w:r>
        <w:rPr>
          <w:rFonts w:hint="eastAsia" w:ascii="仿宋_GB2312" w:hAnsi="宋体" w:eastAsia="仿宋_GB2312" w:cs="宋体"/>
          <w:color w:val="000000" w:themeColor="text1"/>
          <w:kern w:val="0"/>
          <w:sz w:val="32"/>
          <w:szCs w:val="32"/>
          <w:lang w:bidi="ar"/>
          <w14:textFill>
            <w14:solidFill>
              <w14:schemeClr w14:val="tx1"/>
            </w14:solidFill>
          </w14:textFill>
        </w:rPr>
        <w:t>）</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、《实施管理检查要点》</w:t>
      </w:r>
      <w:r>
        <w:rPr>
          <w:rFonts w:hint="eastAsia" w:ascii="仿宋_GB2312" w:hAnsi="宋体" w:eastAsia="仿宋_GB2312" w:cs="宋体"/>
          <w:color w:val="000000" w:themeColor="text1"/>
          <w:kern w:val="0"/>
          <w:sz w:val="32"/>
          <w:szCs w:val="32"/>
          <w:lang w:bidi="ar"/>
          <w14:textFill>
            <w14:solidFill>
              <w14:schemeClr w14:val="tx1"/>
            </w14:solidFill>
          </w14:textFill>
        </w:rPr>
        <w:t>等文件为依据</w:t>
      </w:r>
      <w:r>
        <w:rPr>
          <w:rFonts w:hint="eastAsia" w:ascii="仿宋_GB2312" w:hAnsi="宋体" w:eastAsia="仿宋_GB2312" w:cs="宋体"/>
          <w:color w:val="000000" w:themeColor="text1"/>
          <w:kern w:val="0"/>
          <w:sz w:val="32"/>
          <w:szCs w:val="32"/>
          <w:lang w:eastAsia="zh-CN" w:bidi="ar"/>
          <w14:textFill>
            <w14:solidFill>
              <w14:schemeClr w14:val="tx1"/>
            </w14:solidFill>
          </w14:textFill>
        </w:rPr>
        <w:t>，不得突破《规定》的有关要求</w:t>
      </w:r>
      <w:r>
        <w:rPr>
          <w:rFonts w:hint="eastAsia" w:ascii="仿宋_GB2312" w:hAnsi="宋体" w:eastAsia="仿宋_GB2312" w:cs="宋体"/>
          <w:color w:val="000000" w:themeColor="text1"/>
          <w:kern w:val="0"/>
          <w:sz w:val="32"/>
          <w:szCs w:val="32"/>
          <w:lang w:bidi="ar"/>
          <w14:textFill>
            <w14:solidFill>
              <w14:schemeClr w14:val="tx1"/>
            </w14:solidFill>
          </w14:textFill>
        </w:rPr>
        <w:t>。</w:t>
      </w:r>
    </w:p>
    <w:p>
      <w:pPr>
        <w:widowControl/>
        <w:wordWrap w:val="0"/>
        <w:spacing w:line="540" w:lineRule="exact"/>
        <w:ind w:firstLine="640" w:firstLineChars="200"/>
        <w:jc w:val="right"/>
        <w:rPr>
          <w:rFonts w:hint="eastAsia" w:ascii="仿宋_GB2312" w:hAnsi="宋体" w:eastAsia="仿宋_GB2312" w:cs="宋体"/>
          <w:color w:val="000000" w:themeColor="text1"/>
          <w:kern w:val="0"/>
          <w:sz w:val="32"/>
          <w:szCs w:val="32"/>
          <w:lang w:bidi="ar"/>
          <w14:textFill>
            <w14:solidFill>
              <w14:schemeClr w14:val="tx1"/>
            </w14:solidFill>
          </w14:textFill>
        </w:rPr>
      </w:pPr>
    </w:p>
    <w:p>
      <w:pPr>
        <w:widowControl/>
        <w:wordWrap/>
        <w:spacing w:line="540" w:lineRule="exact"/>
        <w:ind w:firstLine="640" w:firstLineChars="200"/>
        <w:jc w:val="right"/>
        <w:rPr>
          <w:rFonts w:hint="eastAsia" w:ascii="仿宋_GB2312" w:hAnsi="宋体" w:eastAsia="仿宋_GB2312" w:cs="宋体"/>
          <w:color w:val="000000" w:themeColor="text1"/>
          <w:kern w:val="0"/>
          <w:sz w:val="32"/>
          <w:szCs w:val="32"/>
          <w:lang w:bidi="ar"/>
          <w14:textFill>
            <w14:solidFill>
              <w14:schemeClr w14:val="tx1"/>
            </w14:solidFill>
          </w14:textFill>
        </w:rPr>
      </w:pPr>
    </w:p>
    <w:p>
      <w:pPr>
        <w:widowControl/>
        <w:wordWrap w:val="0"/>
        <w:spacing w:line="540" w:lineRule="exact"/>
        <w:ind w:firstLine="640" w:firstLineChars="200"/>
        <w:jc w:val="right"/>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 xml:space="preserve">广州华立科技职业学院 </w:t>
      </w:r>
      <w:r>
        <w:rPr>
          <w:rFonts w:ascii="仿宋_GB2312" w:hAnsi="宋体" w:eastAsia="仿宋_GB2312" w:cs="宋体"/>
          <w:color w:val="000000" w:themeColor="text1"/>
          <w:kern w:val="0"/>
          <w:sz w:val="32"/>
          <w:szCs w:val="32"/>
          <w:lang w:bidi="ar"/>
          <w14:textFill>
            <w14:solidFill>
              <w14:schemeClr w14:val="tx1"/>
            </w14:solidFill>
          </w14:textFill>
        </w:rPr>
        <w:t xml:space="preserve">   </w:t>
      </w:r>
    </w:p>
    <w:p>
      <w:pPr>
        <w:widowControl/>
        <w:wordWrap w:val="0"/>
        <w:spacing w:line="540" w:lineRule="exact"/>
        <w:ind w:firstLine="640" w:firstLineChars="200"/>
        <w:jc w:val="right"/>
        <w:rPr>
          <w:rFonts w:ascii="仿宋_GB2312" w:hAnsi="宋体" w:eastAsia="仿宋_GB2312" w:cs="宋体"/>
          <w:color w:val="000000" w:themeColor="text1"/>
          <w:kern w:val="0"/>
          <w:sz w:val="32"/>
          <w:szCs w:val="32"/>
          <w:lang w:bidi="ar"/>
          <w14:textFill>
            <w14:solidFill>
              <w14:schemeClr w14:val="tx1"/>
            </w14:solidFill>
          </w14:textFill>
        </w:rPr>
      </w:pPr>
      <w:r>
        <w:rPr>
          <w:rFonts w:hint="eastAsia" w:ascii="仿宋_GB2312" w:hAnsi="宋体" w:eastAsia="仿宋_GB2312" w:cs="宋体"/>
          <w:color w:val="000000" w:themeColor="text1"/>
          <w:kern w:val="0"/>
          <w:sz w:val="32"/>
          <w:szCs w:val="32"/>
          <w:lang w:bidi="ar"/>
          <w14:textFill>
            <w14:solidFill>
              <w14:schemeClr w14:val="tx1"/>
            </w14:solidFill>
          </w14:textFill>
        </w:rPr>
        <w:t>20</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22</w:t>
      </w:r>
      <w:r>
        <w:rPr>
          <w:rFonts w:hint="eastAsia" w:ascii="仿宋_GB2312" w:hAnsi="宋体" w:eastAsia="仿宋_GB2312" w:cs="宋体"/>
          <w:color w:val="000000" w:themeColor="text1"/>
          <w:kern w:val="0"/>
          <w:sz w:val="32"/>
          <w:szCs w:val="32"/>
          <w:lang w:bidi="ar"/>
          <w14:textFill>
            <w14:solidFill>
              <w14:schemeClr w14:val="tx1"/>
            </w14:solidFill>
          </w14:textFill>
        </w:rPr>
        <w:t>年</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9</w:t>
      </w:r>
      <w:r>
        <w:rPr>
          <w:rFonts w:hint="eastAsia" w:ascii="仿宋_GB2312" w:hAnsi="宋体" w:eastAsia="仿宋_GB2312" w:cs="宋体"/>
          <w:color w:val="000000" w:themeColor="text1"/>
          <w:kern w:val="0"/>
          <w:sz w:val="32"/>
          <w:szCs w:val="32"/>
          <w:lang w:bidi="ar"/>
          <w14:textFill>
            <w14:solidFill>
              <w14:schemeClr w14:val="tx1"/>
            </w14:solidFill>
          </w14:textFill>
        </w:rPr>
        <w:t>月</w:t>
      </w:r>
      <w:r>
        <w:rPr>
          <w:rFonts w:hint="eastAsia" w:ascii="仿宋_GB2312" w:hAnsi="宋体" w:eastAsia="仿宋_GB2312" w:cs="宋体"/>
          <w:color w:val="000000" w:themeColor="text1"/>
          <w:kern w:val="0"/>
          <w:sz w:val="32"/>
          <w:szCs w:val="32"/>
          <w:lang w:val="en-US" w:eastAsia="zh-CN" w:bidi="ar"/>
          <w14:textFill>
            <w14:solidFill>
              <w14:schemeClr w14:val="tx1"/>
            </w14:solidFill>
          </w14:textFill>
        </w:rPr>
        <w:t>20</w:t>
      </w:r>
      <w:r>
        <w:rPr>
          <w:rFonts w:hint="eastAsia" w:ascii="仿宋_GB2312" w:hAnsi="宋体" w:eastAsia="仿宋_GB2312" w:cs="宋体"/>
          <w:color w:val="000000" w:themeColor="text1"/>
          <w:kern w:val="0"/>
          <w:sz w:val="32"/>
          <w:szCs w:val="32"/>
          <w:lang w:bidi="ar"/>
          <w14:textFill>
            <w14:solidFill>
              <w14:schemeClr w14:val="tx1"/>
            </w14:solidFill>
          </w14:textFill>
        </w:rPr>
        <w:t xml:space="preserve">日 </w:t>
      </w:r>
      <w:r>
        <w:rPr>
          <w:rFonts w:ascii="仿宋_GB2312" w:hAnsi="宋体" w:eastAsia="仿宋_GB2312" w:cs="宋体"/>
          <w:color w:val="000000" w:themeColor="text1"/>
          <w:kern w:val="0"/>
          <w:sz w:val="32"/>
          <w:szCs w:val="32"/>
          <w:lang w:bidi="ar"/>
          <w14:textFill>
            <w14:solidFill>
              <w14:schemeClr w14:val="tx1"/>
            </w14:solidFill>
          </w14:textFill>
        </w:rPr>
        <w:t xml:space="preserve">     </w:t>
      </w: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79130248"/>
      <w:docPartObj>
        <w:docPartGallery w:val="autotext"/>
      </w:docPartObj>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YzgxZmUwODc4YmVlMzc5NzkwNTVmMTAxYjI1YWMifQ=="/>
  </w:docVars>
  <w:rsids>
    <w:rsidRoot w:val="036D3D04"/>
    <w:rsid w:val="0007558E"/>
    <w:rsid w:val="0010032C"/>
    <w:rsid w:val="001910EA"/>
    <w:rsid w:val="001C064E"/>
    <w:rsid w:val="00290BBF"/>
    <w:rsid w:val="002B2673"/>
    <w:rsid w:val="003061F1"/>
    <w:rsid w:val="00354F6D"/>
    <w:rsid w:val="00481059"/>
    <w:rsid w:val="00556246"/>
    <w:rsid w:val="005B2CF7"/>
    <w:rsid w:val="005C37B5"/>
    <w:rsid w:val="00634F00"/>
    <w:rsid w:val="007A1236"/>
    <w:rsid w:val="007C3E78"/>
    <w:rsid w:val="00A466AF"/>
    <w:rsid w:val="00A63598"/>
    <w:rsid w:val="00AF4275"/>
    <w:rsid w:val="00B2459A"/>
    <w:rsid w:val="00B51101"/>
    <w:rsid w:val="00B73B89"/>
    <w:rsid w:val="00DD3712"/>
    <w:rsid w:val="00E42116"/>
    <w:rsid w:val="00F900AE"/>
    <w:rsid w:val="00FD1BA4"/>
    <w:rsid w:val="02807084"/>
    <w:rsid w:val="02B25387"/>
    <w:rsid w:val="032111A4"/>
    <w:rsid w:val="036D3D04"/>
    <w:rsid w:val="03EC216C"/>
    <w:rsid w:val="069124FB"/>
    <w:rsid w:val="069970B7"/>
    <w:rsid w:val="07C00E64"/>
    <w:rsid w:val="08F34D7E"/>
    <w:rsid w:val="08F80ADA"/>
    <w:rsid w:val="0A223A91"/>
    <w:rsid w:val="100D7CE3"/>
    <w:rsid w:val="11095427"/>
    <w:rsid w:val="11AC3C3A"/>
    <w:rsid w:val="12BF5DF6"/>
    <w:rsid w:val="134403EA"/>
    <w:rsid w:val="136F4B34"/>
    <w:rsid w:val="14D36F02"/>
    <w:rsid w:val="1688192D"/>
    <w:rsid w:val="193625F3"/>
    <w:rsid w:val="1E3B65B5"/>
    <w:rsid w:val="1E545A6A"/>
    <w:rsid w:val="1FC94AF2"/>
    <w:rsid w:val="20063438"/>
    <w:rsid w:val="204F4F90"/>
    <w:rsid w:val="225F67C5"/>
    <w:rsid w:val="267C1D5C"/>
    <w:rsid w:val="29B34BA7"/>
    <w:rsid w:val="29D538A3"/>
    <w:rsid w:val="2DE45D93"/>
    <w:rsid w:val="32835118"/>
    <w:rsid w:val="332941B9"/>
    <w:rsid w:val="3339140C"/>
    <w:rsid w:val="34A25A00"/>
    <w:rsid w:val="35B840D4"/>
    <w:rsid w:val="36260448"/>
    <w:rsid w:val="3B7C54EB"/>
    <w:rsid w:val="3BD87DBC"/>
    <w:rsid w:val="3BE27432"/>
    <w:rsid w:val="3D347EA0"/>
    <w:rsid w:val="416E2AA3"/>
    <w:rsid w:val="425F261C"/>
    <w:rsid w:val="43141DF5"/>
    <w:rsid w:val="436E5AEE"/>
    <w:rsid w:val="43A861C0"/>
    <w:rsid w:val="44182698"/>
    <w:rsid w:val="44674240"/>
    <w:rsid w:val="459D6749"/>
    <w:rsid w:val="487C4435"/>
    <w:rsid w:val="4A0E60CC"/>
    <w:rsid w:val="4A1467B8"/>
    <w:rsid w:val="4C824616"/>
    <w:rsid w:val="4E036D23"/>
    <w:rsid w:val="4E894FDC"/>
    <w:rsid w:val="57014C95"/>
    <w:rsid w:val="572A330D"/>
    <w:rsid w:val="5AD422F4"/>
    <w:rsid w:val="5E461CD9"/>
    <w:rsid w:val="61426C4C"/>
    <w:rsid w:val="617B19FA"/>
    <w:rsid w:val="63A00D7C"/>
    <w:rsid w:val="679B5A52"/>
    <w:rsid w:val="6D361801"/>
    <w:rsid w:val="6E8F42E1"/>
    <w:rsid w:val="6F5C1E94"/>
    <w:rsid w:val="738C406E"/>
    <w:rsid w:val="782E4D35"/>
    <w:rsid w:val="79DC4C55"/>
    <w:rsid w:val="7AE97400"/>
    <w:rsid w:val="7C7854F9"/>
    <w:rsid w:val="7C9F728B"/>
    <w:rsid w:val="7D015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0"/>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paragraph" w:styleId="9">
    <w:name w:val="List Paragraph"/>
    <w:basedOn w:val="1"/>
    <w:unhideWhenUsed/>
    <w:qFormat/>
    <w:uiPriority w:val="99"/>
    <w:pPr>
      <w:ind w:firstLine="420" w:firstLineChars="200"/>
    </w:pPr>
  </w:style>
  <w:style w:type="character" w:customStyle="1" w:styleId="10">
    <w:name w:val="批注框文本 Char"/>
    <w:basedOn w:val="7"/>
    <w:link w:val="2"/>
    <w:semiHidden/>
    <w:qFormat/>
    <w:uiPriority w:val="0"/>
    <w:rPr>
      <w:rFonts w:asciiTheme="minorHAnsi" w:hAnsiTheme="minorHAnsi" w:eastAsiaTheme="minorEastAsia" w:cstheme="minorBidi"/>
      <w:kern w:val="2"/>
      <w:sz w:val="18"/>
      <w:szCs w:val="18"/>
    </w:rPr>
  </w:style>
  <w:style w:type="character" w:customStyle="1" w:styleId="11">
    <w:name w:val="页眉 Char"/>
    <w:basedOn w:val="7"/>
    <w:link w:val="4"/>
    <w:qFormat/>
    <w:uiPriority w:val="0"/>
    <w:rPr>
      <w:rFonts w:asciiTheme="minorHAnsi" w:hAnsiTheme="minorHAnsi" w:eastAsiaTheme="minorEastAsia" w:cstheme="minorBidi"/>
      <w:kern w:val="2"/>
      <w:sz w:val="18"/>
      <w:szCs w:val="18"/>
    </w:rPr>
  </w:style>
  <w:style w:type="character" w:customStyle="1" w:styleId="12">
    <w:name w:val="页脚 Char"/>
    <w:basedOn w:val="7"/>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ghostXp3.Com</Company>
  <Pages>8</Pages>
  <Words>3377</Words>
  <Characters>3410</Characters>
  <Lines>20</Lines>
  <Paragraphs>5</Paragraphs>
  <TotalTime>12</TotalTime>
  <ScaleCrop>false</ScaleCrop>
  <LinksUpToDate>false</LinksUpToDate>
  <CharactersWithSpaces>3533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2017-09-08T14:36:00Z</dcterms:created>
  <dc:creator>Administrator</dc:creator>
  <cp:lastModifiedBy>韦建林</cp:lastModifiedBy>
  <cp:lastPrinted>2018-06-27T00:48:00Z</cp:lastPrinted>
  <dcterms:modified xsi:type="dcterms:W3CDTF">2022-09-23T01:58:25Z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B54C783E60F943828431920036D7ABA2</vt:lpwstr>
  </property>
</Properties>
</file>